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0DBC1" w14:textId="77777777" w:rsidR="009655D9" w:rsidRDefault="00AC04E8">
      <w:pPr>
        <w:spacing w:after="0" w:line="259" w:lineRule="auto"/>
        <w:ind w:left="724" w:firstLine="0"/>
        <w:jc w:val="left"/>
      </w:pPr>
      <w:r>
        <w:t xml:space="preserve"> </w:t>
      </w:r>
    </w:p>
    <w:p w14:paraId="5F0B7578" w14:textId="77777777" w:rsidR="009655D9" w:rsidRDefault="00AC04E8">
      <w:pPr>
        <w:spacing w:after="0" w:line="259" w:lineRule="auto"/>
        <w:ind w:left="724" w:firstLine="0"/>
        <w:jc w:val="left"/>
      </w:pPr>
      <w:r>
        <w:t xml:space="preserve"> </w:t>
      </w:r>
    </w:p>
    <w:p w14:paraId="55A66E2F" w14:textId="77777777" w:rsidR="009655D9" w:rsidRDefault="00AC04E8">
      <w:pPr>
        <w:spacing w:after="0" w:line="259" w:lineRule="auto"/>
        <w:ind w:left="724" w:firstLine="0"/>
        <w:jc w:val="left"/>
      </w:pPr>
      <w:r>
        <w:t xml:space="preserve"> </w:t>
      </w:r>
    </w:p>
    <w:p w14:paraId="6CDDE8FF" w14:textId="77777777" w:rsidR="009655D9" w:rsidRDefault="00AC04E8">
      <w:pPr>
        <w:spacing w:after="0" w:line="259" w:lineRule="auto"/>
        <w:ind w:left="724" w:firstLine="0"/>
        <w:jc w:val="left"/>
      </w:pPr>
      <w:r>
        <w:t xml:space="preserve"> </w:t>
      </w:r>
    </w:p>
    <w:p w14:paraId="18407C5F" w14:textId="77777777" w:rsidR="009655D9" w:rsidRDefault="00AC04E8">
      <w:pPr>
        <w:spacing w:after="0" w:line="259" w:lineRule="auto"/>
        <w:ind w:left="724" w:firstLine="0"/>
        <w:jc w:val="left"/>
      </w:pPr>
      <w:r>
        <w:t xml:space="preserve"> </w:t>
      </w:r>
    </w:p>
    <w:p w14:paraId="7CEFF431" w14:textId="77777777" w:rsidR="009655D9" w:rsidRDefault="00AC04E8">
      <w:pPr>
        <w:spacing w:after="0" w:line="259" w:lineRule="auto"/>
        <w:ind w:left="724" w:firstLine="0"/>
        <w:jc w:val="left"/>
      </w:pPr>
      <w:r>
        <w:t xml:space="preserve"> </w:t>
      </w:r>
    </w:p>
    <w:p w14:paraId="1C77F809" w14:textId="77777777" w:rsidR="009655D9" w:rsidRDefault="00AC04E8">
      <w:pPr>
        <w:spacing w:after="0" w:line="259" w:lineRule="auto"/>
        <w:ind w:left="724" w:firstLine="0"/>
        <w:jc w:val="left"/>
      </w:pPr>
      <w:r>
        <w:t xml:space="preserve"> </w:t>
      </w:r>
    </w:p>
    <w:p w14:paraId="41732B0A" w14:textId="77777777" w:rsidR="009655D9" w:rsidRDefault="00AC04E8">
      <w:pPr>
        <w:spacing w:after="0" w:line="259" w:lineRule="auto"/>
        <w:ind w:left="724" w:firstLine="0"/>
        <w:jc w:val="left"/>
      </w:pPr>
      <w:r>
        <w:t xml:space="preserve"> </w:t>
      </w:r>
    </w:p>
    <w:p w14:paraId="7A46FA31" w14:textId="3375E7A8" w:rsidR="009655D9" w:rsidRPr="008C4995" w:rsidRDefault="008C4995" w:rsidP="008C4995">
      <w:pPr>
        <w:spacing w:after="84" w:line="259" w:lineRule="auto"/>
        <w:ind w:left="724" w:firstLine="0"/>
        <w:jc w:val="center"/>
        <w:rPr>
          <w:b/>
          <w:sz w:val="36"/>
          <w:szCs w:val="36"/>
          <w:lang w:val="kk-KZ"/>
        </w:rPr>
      </w:pPr>
      <w:r w:rsidRPr="008C4995">
        <w:rPr>
          <w:b/>
          <w:sz w:val="36"/>
          <w:szCs w:val="36"/>
          <w:lang w:val="kk-KZ"/>
        </w:rPr>
        <w:t>«Солтүстік Қазақстан облысы әкімдігінің білім басқармасы»</w:t>
      </w:r>
      <w:r w:rsidRPr="008C4995">
        <w:rPr>
          <w:b/>
          <w:sz w:val="36"/>
          <w:szCs w:val="36"/>
        </w:rPr>
        <w:t xml:space="preserve"> коммуналдық мемлекеттік мекемесінің</w:t>
      </w:r>
      <w:r w:rsidR="00B86C95">
        <w:rPr>
          <w:b/>
          <w:sz w:val="36"/>
          <w:szCs w:val="36"/>
          <w:lang w:val="kk-KZ"/>
        </w:rPr>
        <w:t xml:space="preserve"> «Шал ақын аудан</w:t>
      </w:r>
      <w:r w:rsidRPr="008C4995">
        <w:rPr>
          <w:b/>
          <w:sz w:val="36"/>
          <w:szCs w:val="36"/>
          <w:lang w:val="kk-KZ"/>
        </w:rPr>
        <w:t>ының білім бөлімі»</w:t>
      </w:r>
      <w:r w:rsidRPr="008C4995">
        <w:rPr>
          <w:b/>
          <w:sz w:val="36"/>
          <w:szCs w:val="36"/>
        </w:rPr>
        <w:t xml:space="preserve"> коммуналдық мемлекеттік мекемесі</w:t>
      </w:r>
    </w:p>
    <w:p w14:paraId="0FF928A8" w14:textId="581C6ACE" w:rsidR="009655D9" w:rsidRPr="0060683A" w:rsidRDefault="00293B52" w:rsidP="008C4995">
      <w:pPr>
        <w:spacing w:after="117" w:line="259" w:lineRule="auto"/>
        <w:ind w:left="-11" w:firstLine="720"/>
        <w:jc w:val="center"/>
        <w:rPr>
          <w:b/>
          <w:sz w:val="36"/>
          <w:szCs w:val="36"/>
          <w:lang w:val="kk-KZ"/>
        </w:rPr>
      </w:pPr>
      <w:r w:rsidRPr="008C4995">
        <w:rPr>
          <w:b/>
          <w:sz w:val="36"/>
          <w:szCs w:val="36"/>
          <w:lang w:val="kk-KZ"/>
        </w:rPr>
        <w:t>«Еңбек бастауыш</w:t>
      </w:r>
      <w:r w:rsidR="00AC04E8" w:rsidRPr="0060683A">
        <w:rPr>
          <w:b/>
          <w:sz w:val="36"/>
          <w:szCs w:val="36"/>
          <w:lang w:val="kk-KZ"/>
        </w:rPr>
        <w:t xml:space="preserve"> мектебі» коммуналдық мемлекеттік мекемесінің білім беру қызметін өзін</w:t>
      </w:r>
      <w:r w:rsidR="001467B3" w:rsidRPr="008C4995">
        <w:rPr>
          <w:b/>
          <w:sz w:val="36"/>
          <w:szCs w:val="36"/>
          <w:lang w:val="kk-KZ"/>
        </w:rPr>
        <w:t>-</w:t>
      </w:r>
      <w:r w:rsidR="00AC04E8" w:rsidRPr="0060683A">
        <w:rPr>
          <w:b/>
          <w:sz w:val="36"/>
          <w:szCs w:val="36"/>
          <w:lang w:val="kk-KZ"/>
        </w:rPr>
        <w:t>өзі бағалауы</w:t>
      </w:r>
    </w:p>
    <w:p w14:paraId="64997C70" w14:textId="77FB5D0C" w:rsidR="009655D9" w:rsidRPr="008C4995" w:rsidRDefault="008C4995" w:rsidP="008C4995">
      <w:pPr>
        <w:tabs>
          <w:tab w:val="left" w:pos="3870"/>
        </w:tabs>
        <w:spacing w:after="0" w:line="259" w:lineRule="auto"/>
        <w:ind w:left="1530" w:hanging="10"/>
        <w:rPr>
          <w:b/>
          <w:sz w:val="36"/>
          <w:szCs w:val="36"/>
          <w:lang w:val="kk-KZ"/>
        </w:rPr>
      </w:pPr>
      <w:r w:rsidRPr="0060683A">
        <w:rPr>
          <w:b/>
          <w:sz w:val="36"/>
          <w:szCs w:val="36"/>
          <w:lang w:val="kk-KZ"/>
        </w:rPr>
        <w:tab/>
      </w:r>
      <w:r w:rsidRPr="0060683A">
        <w:rPr>
          <w:b/>
          <w:sz w:val="36"/>
          <w:szCs w:val="36"/>
          <w:lang w:val="kk-KZ"/>
        </w:rPr>
        <w:tab/>
      </w:r>
      <w:r w:rsidR="00A056A3">
        <w:rPr>
          <w:b/>
          <w:sz w:val="36"/>
          <w:szCs w:val="36"/>
          <w:lang w:val="kk-KZ"/>
        </w:rPr>
        <w:t>2022-23</w:t>
      </w:r>
      <w:r>
        <w:rPr>
          <w:b/>
          <w:sz w:val="36"/>
          <w:szCs w:val="36"/>
          <w:lang w:val="kk-KZ"/>
        </w:rPr>
        <w:t xml:space="preserve"> оқу жылы</w:t>
      </w:r>
    </w:p>
    <w:p w14:paraId="6F47B27F" w14:textId="553A36B4" w:rsidR="009655D9" w:rsidRPr="008C4995" w:rsidRDefault="009655D9" w:rsidP="008C4995">
      <w:pPr>
        <w:spacing w:after="0" w:line="259" w:lineRule="auto"/>
        <w:ind w:left="724" w:firstLine="0"/>
        <w:jc w:val="center"/>
        <w:rPr>
          <w:b/>
          <w:sz w:val="36"/>
          <w:szCs w:val="36"/>
          <w:lang w:val="kk-KZ"/>
        </w:rPr>
      </w:pPr>
    </w:p>
    <w:p w14:paraId="2C979BDD" w14:textId="5DF11B3D" w:rsidR="009655D9" w:rsidRPr="00EB5613" w:rsidRDefault="00AC04E8">
      <w:pPr>
        <w:spacing w:after="0" w:line="259" w:lineRule="auto"/>
        <w:ind w:left="724" w:firstLine="0"/>
        <w:jc w:val="left"/>
        <w:rPr>
          <w:b/>
          <w:sz w:val="24"/>
          <w:szCs w:val="24"/>
          <w:lang w:val="kk-KZ"/>
        </w:rPr>
      </w:pPr>
      <w:r w:rsidRPr="00EB5613">
        <w:rPr>
          <w:sz w:val="24"/>
          <w:szCs w:val="24"/>
          <w:lang w:val="kk-KZ"/>
        </w:rPr>
        <w:t xml:space="preserve"> </w:t>
      </w:r>
      <w:r w:rsidR="00EB5613" w:rsidRPr="00EB5613">
        <w:rPr>
          <w:b/>
          <w:sz w:val="24"/>
          <w:szCs w:val="24"/>
          <w:lang w:val="kk-KZ"/>
        </w:rPr>
        <w:t>Мекенжайы:</w:t>
      </w:r>
    </w:p>
    <w:p w14:paraId="05AED40C" w14:textId="3AC70E6A" w:rsidR="00EB5613" w:rsidRPr="00EB5613" w:rsidRDefault="00EB5613" w:rsidP="00EB5613">
      <w:pPr>
        <w:spacing w:after="0" w:line="259" w:lineRule="auto"/>
        <w:ind w:left="724" w:firstLine="0"/>
        <w:jc w:val="left"/>
        <w:rPr>
          <w:sz w:val="24"/>
          <w:szCs w:val="24"/>
          <w:lang w:val="kk-KZ"/>
        </w:rPr>
      </w:pPr>
      <w:r>
        <w:rPr>
          <w:sz w:val="24"/>
          <w:szCs w:val="24"/>
          <w:lang w:val="kk-KZ"/>
        </w:rPr>
        <w:t>Солтүстік Қазақстан облысы,</w:t>
      </w:r>
      <w:r w:rsidRPr="00EB5613">
        <w:rPr>
          <w:sz w:val="24"/>
          <w:szCs w:val="24"/>
          <w:lang w:val="kk-KZ"/>
        </w:rPr>
        <w:t>Шал ақын ауданы,Еңбек ауылы,Ы.Алтынсарин көш.7</w:t>
      </w:r>
    </w:p>
    <w:p w14:paraId="4F432C26" w14:textId="47F1EE3B" w:rsidR="009655D9" w:rsidRPr="008C4995" w:rsidRDefault="00AC04E8">
      <w:pPr>
        <w:spacing w:after="0" w:line="259" w:lineRule="auto"/>
        <w:ind w:left="724" w:firstLine="0"/>
        <w:jc w:val="left"/>
        <w:rPr>
          <w:lang w:val="kk-KZ"/>
        </w:rPr>
      </w:pPr>
      <w:r w:rsidRPr="009B4D65">
        <w:rPr>
          <w:b/>
          <w:sz w:val="40"/>
          <w:lang w:val="kk-KZ"/>
        </w:rPr>
        <w:t xml:space="preserve"> </w:t>
      </w:r>
      <w:r w:rsidR="008C4995">
        <w:rPr>
          <w:b/>
          <w:sz w:val="40"/>
          <w:lang w:val="kk-KZ"/>
        </w:rPr>
        <w:t xml:space="preserve">  </w:t>
      </w:r>
    </w:p>
    <w:p w14:paraId="13F67D9E" w14:textId="77777777" w:rsidR="00EF0415" w:rsidRPr="00EF0415" w:rsidRDefault="00AC04E8">
      <w:pPr>
        <w:spacing w:after="0" w:line="259" w:lineRule="auto"/>
        <w:ind w:left="724" w:firstLine="0"/>
        <w:jc w:val="left"/>
        <w:rPr>
          <w:b/>
          <w:color w:val="202124"/>
          <w:sz w:val="24"/>
          <w:szCs w:val="24"/>
          <w:shd w:val="clear" w:color="auto" w:fill="FFFFFF"/>
          <w:lang w:val="kk-KZ"/>
        </w:rPr>
      </w:pPr>
      <w:r w:rsidRPr="00EF0415">
        <w:rPr>
          <w:b/>
          <w:sz w:val="24"/>
          <w:szCs w:val="24"/>
          <w:lang w:val="kk-KZ"/>
        </w:rPr>
        <w:t xml:space="preserve"> </w:t>
      </w:r>
      <w:r w:rsidR="00EB5613" w:rsidRPr="00EF0415">
        <w:rPr>
          <w:b/>
          <w:color w:val="202124"/>
          <w:sz w:val="24"/>
          <w:szCs w:val="24"/>
          <w:shd w:val="clear" w:color="auto" w:fill="FFFFFF"/>
          <w:lang w:val="kk-KZ"/>
        </w:rPr>
        <w:t>Заңды тұлғаның байланыс дерек</w:t>
      </w:r>
      <w:r w:rsidR="00EF0415" w:rsidRPr="00EF0415">
        <w:rPr>
          <w:b/>
          <w:color w:val="202124"/>
          <w:sz w:val="24"/>
          <w:szCs w:val="24"/>
          <w:shd w:val="clear" w:color="auto" w:fill="FFFFFF"/>
          <w:lang w:val="kk-KZ"/>
        </w:rPr>
        <w:t xml:space="preserve">тері: </w:t>
      </w:r>
    </w:p>
    <w:p w14:paraId="2FEC7318" w14:textId="723DDA95" w:rsidR="00EF0415" w:rsidRPr="00EF0415" w:rsidRDefault="00EF0415">
      <w:pPr>
        <w:spacing w:after="0" w:line="259" w:lineRule="auto"/>
        <w:ind w:left="724" w:firstLine="0"/>
        <w:jc w:val="left"/>
        <w:rPr>
          <w:color w:val="202124"/>
          <w:sz w:val="24"/>
          <w:szCs w:val="24"/>
          <w:shd w:val="clear" w:color="auto" w:fill="FFFFFF"/>
          <w:lang w:val="kk-KZ"/>
        </w:rPr>
      </w:pPr>
      <w:r w:rsidRPr="00EF0415">
        <w:rPr>
          <w:color w:val="202124"/>
          <w:sz w:val="24"/>
          <w:szCs w:val="24"/>
          <w:shd w:val="clear" w:color="auto" w:fill="FFFFFF"/>
          <w:lang w:val="kk-KZ"/>
        </w:rPr>
        <w:t>Телефон 8-(71534) 5-18-09</w:t>
      </w:r>
    </w:p>
    <w:p w14:paraId="122DD8F5" w14:textId="77777777" w:rsidR="00EF0415" w:rsidRPr="00EF0415" w:rsidRDefault="00EF0415">
      <w:pPr>
        <w:spacing w:after="0" w:line="259" w:lineRule="auto"/>
        <w:ind w:left="724" w:firstLine="0"/>
        <w:jc w:val="left"/>
        <w:rPr>
          <w:color w:val="202124"/>
          <w:sz w:val="24"/>
          <w:szCs w:val="24"/>
          <w:shd w:val="clear" w:color="auto" w:fill="FFFFFF"/>
          <w:lang w:val="en-US"/>
        </w:rPr>
      </w:pPr>
      <w:r w:rsidRPr="00EF0415">
        <w:rPr>
          <w:color w:val="202124"/>
          <w:sz w:val="24"/>
          <w:szCs w:val="24"/>
          <w:shd w:val="clear" w:color="auto" w:fill="FFFFFF"/>
          <w:lang w:val="kk-KZ"/>
        </w:rPr>
        <w:t xml:space="preserve"> E-mail: enbek_mektep</w:t>
      </w:r>
      <w:r w:rsidR="00EB5613" w:rsidRPr="00EF0415">
        <w:rPr>
          <w:color w:val="202124"/>
          <w:sz w:val="24"/>
          <w:szCs w:val="24"/>
          <w:shd w:val="clear" w:color="auto" w:fill="FFFFFF"/>
          <w:lang w:val="kk-KZ"/>
        </w:rPr>
        <w:t xml:space="preserve">@mail.ru </w:t>
      </w:r>
    </w:p>
    <w:p w14:paraId="39726B06" w14:textId="77777777" w:rsidR="00EF0415" w:rsidRPr="00EF0415" w:rsidRDefault="00EB5613">
      <w:pPr>
        <w:spacing w:after="0" w:line="259" w:lineRule="auto"/>
        <w:ind w:left="724" w:firstLine="0"/>
        <w:jc w:val="left"/>
        <w:rPr>
          <w:color w:val="202124"/>
          <w:sz w:val="24"/>
          <w:szCs w:val="24"/>
          <w:shd w:val="clear" w:color="auto" w:fill="FFFFFF"/>
          <w:lang w:val="en-US"/>
        </w:rPr>
      </w:pPr>
      <w:r w:rsidRPr="00EF0415">
        <w:rPr>
          <w:color w:val="202124"/>
          <w:sz w:val="24"/>
          <w:szCs w:val="24"/>
          <w:shd w:val="clear" w:color="auto" w:fill="FFFFFF"/>
          <w:lang w:val="kk-KZ"/>
        </w:rPr>
        <w:t>М</w:t>
      </w:r>
      <w:r w:rsidR="00EF0415" w:rsidRPr="00EF0415">
        <w:rPr>
          <w:color w:val="202124"/>
          <w:sz w:val="24"/>
          <w:szCs w:val="24"/>
          <w:shd w:val="clear" w:color="auto" w:fill="FFFFFF"/>
          <w:lang w:val="kk-KZ"/>
        </w:rPr>
        <w:t xml:space="preserve">ектеп сайты </w:t>
      </w:r>
      <w:r w:rsidR="00EF0415" w:rsidRPr="00EF0415">
        <w:rPr>
          <w:color w:val="202124"/>
          <w:sz w:val="24"/>
          <w:szCs w:val="24"/>
          <w:shd w:val="clear" w:color="auto" w:fill="FFFFFF"/>
          <w:lang w:val="en-US"/>
        </w:rPr>
        <w:t>enbek-mektep</w:t>
      </w:r>
      <w:r w:rsidRPr="00EF0415">
        <w:rPr>
          <w:color w:val="202124"/>
          <w:sz w:val="24"/>
          <w:szCs w:val="24"/>
          <w:shd w:val="clear" w:color="auto" w:fill="FFFFFF"/>
          <w:lang w:val="kk-KZ"/>
        </w:rPr>
        <w:t xml:space="preserve">.edu.kz/ </w:t>
      </w:r>
    </w:p>
    <w:p w14:paraId="5F0196DA" w14:textId="0244F97C" w:rsidR="009655D9" w:rsidRPr="00EF0415" w:rsidRDefault="00EB5613">
      <w:pPr>
        <w:spacing w:after="0" w:line="259" w:lineRule="auto"/>
        <w:ind w:left="724" w:firstLine="0"/>
        <w:jc w:val="left"/>
        <w:rPr>
          <w:b/>
          <w:color w:val="202124"/>
          <w:sz w:val="24"/>
          <w:szCs w:val="24"/>
          <w:shd w:val="clear" w:color="auto" w:fill="FFFFFF"/>
          <w:lang w:val="kk-KZ"/>
        </w:rPr>
      </w:pPr>
      <w:r w:rsidRPr="00EF0415">
        <w:rPr>
          <w:b/>
          <w:color w:val="202124"/>
          <w:sz w:val="24"/>
          <w:szCs w:val="24"/>
          <w:shd w:val="clear" w:color="auto" w:fill="FFFFFF"/>
          <w:lang w:val="kk-KZ"/>
        </w:rPr>
        <w:t>Заңды тұлға өкілінің байланыс деректері</w:t>
      </w:r>
      <w:r w:rsidR="00EF0415" w:rsidRPr="00EF0415">
        <w:rPr>
          <w:b/>
          <w:color w:val="202124"/>
          <w:sz w:val="24"/>
          <w:szCs w:val="24"/>
          <w:shd w:val="clear" w:color="auto" w:fill="FFFFFF"/>
          <w:lang w:val="kk-KZ"/>
        </w:rPr>
        <w:t>:</w:t>
      </w:r>
    </w:p>
    <w:p w14:paraId="614A8108" w14:textId="49F76B35" w:rsidR="00EF0415" w:rsidRPr="00EF0415" w:rsidRDefault="00EF0415">
      <w:pPr>
        <w:spacing w:after="0" w:line="259" w:lineRule="auto"/>
        <w:ind w:left="724" w:firstLine="0"/>
        <w:jc w:val="left"/>
        <w:rPr>
          <w:sz w:val="24"/>
          <w:szCs w:val="24"/>
          <w:lang w:val="kk-KZ"/>
        </w:rPr>
      </w:pPr>
      <w:r w:rsidRPr="00EF0415">
        <w:rPr>
          <w:color w:val="202124"/>
          <w:sz w:val="24"/>
          <w:szCs w:val="24"/>
          <w:shd w:val="clear" w:color="auto" w:fill="FFFFFF"/>
          <w:lang w:val="kk-KZ"/>
        </w:rPr>
        <w:t>Жукенова Гүлмира Амангелдіқызы   87773361806</w:t>
      </w:r>
    </w:p>
    <w:p w14:paraId="5B051C5C" w14:textId="77777777" w:rsidR="009655D9" w:rsidRPr="00EF0415" w:rsidRDefault="00AC04E8">
      <w:pPr>
        <w:spacing w:after="0" w:line="259" w:lineRule="auto"/>
        <w:ind w:left="724" w:firstLine="0"/>
        <w:jc w:val="left"/>
        <w:rPr>
          <w:sz w:val="24"/>
          <w:szCs w:val="24"/>
          <w:lang w:val="kk-KZ"/>
        </w:rPr>
      </w:pPr>
      <w:r w:rsidRPr="00EF0415">
        <w:rPr>
          <w:sz w:val="24"/>
          <w:szCs w:val="24"/>
          <w:lang w:val="kk-KZ"/>
        </w:rPr>
        <w:t xml:space="preserve"> </w:t>
      </w:r>
    </w:p>
    <w:p w14:paraId="6E1DD63A" w14:textId="77777777" w:rsidR="009655D9" w:rsidRPr="00EF0415" w:rsidRDefault="00AC04E8">
      <w:pPr>
        <w:spacing w:after="0" w:line="259" w:lineRule="auto"/>
        <w:ind w:left="724" w:firstLine="0"/>
        <w:jc w:val="left"/>
        <w:rPr>
          <w:sz w:val="24"/>
          <w:szCs w:val="24"/>
          <w:lang w:val="kk-KZ"/>
        </w:rPr>
      </w:pPr>
      <w:r w:rsidRPr="00EF0415">
        <w:rPr>
          <w:sz w:val="24"/>
          <w:szCs w:val="24"/>
          <w:lang w:val="kk-KZ"/>
        </w:rPr>
        <w:t xml:space="preserve"> </w:t>
      </w:r>
    </w:p>
    <w:p w14:paraId="09B062FD" w14:textId="77777777" w:rsidR="009655D9" w:rsidRPr="009B4D65" w:rsidRDefault="00AC04E8">
      <w:pPr>
        <w:spacing w:after="0" w:line="259" w:lineRule="auto"/>
        <w:ind w:left="724" w:firstLine="0"/>
        <w:jc w:val="left"/>
        <w:rPr>
          <w:lang w:val="kk-KZ"/>
        </w:rPr>
      </w:pPr>
      <w:r w:rsidRPr="009B4D65">
        <w:rPr>
          <w:lang w:val="kk-KZ"/>
        </w:rPr>
        <w:t xml:space="preserve"> </w:t>
      </w:r>
    </w:p>
    <w:p w14:paraId="4ED23763" w14:textId="77777777" w:rsidR="009655D9" w:rsidRPr="009B4D65" w:rsidRDefault="00AC04E8">
      <w:pPr>
        <w:spacing w:after="0" w:line="259" w:lineRule="auto"/>
        <w:ind w:left="724" w:firstLine="0"/>
        <w:jc w:val="left"/>
        <w:rPr>
          <w:lang w:val="kk-KZ"/>
        </w:rPr>
      </w:pPr>
      <w:r w:rsidRPr="009B4D65">
        <w:rPr>
          <w:lang w:val="kk-KZ"/>
        </w:rPr>
        <w:t xml:space="preserve"> </w:t>
      </w:r>
    </w:p>
    <w:p w14:paraId="71A3A2A2" w14:textId="77777777" w:rsidR="009655D9" w:rsidRPr="009B4D65" w:rsidRDefault="00AC04E8">
      <w:pPr>
        <w:spacing w:after="0" w:line="259" w:lineRule="auto"/>
        <w:ind w:left="724" w:firstLine="0"/>
        <w:jc w:val="left"/>
        <w:rPr>
          <w:lang w:val="kk-KZ"/>
        </w:rPr>
      </w:pPr>
      <w:r w:rsidRPr="009B4D65">
        <w:rPr>
          <w:lang w:val="kk-KZ"/>
        </w:rPr>
        <w:t xml:space="preserve"> </w:t>
      </w:r>
    </w:p>
    <w:p w14:paraId="60620FF4" w14:textId="1450C805" w:rsidR="009655D9" w:rsidRPr="009B4D65" w:rsidRDefault="009655D9" w:rsidP="00EF0415">
      <w:pPr>
        <w:spacing w:after="0" w:line="259" w:lineRule="auto"/>
        <w:ind w:left="724" w:firstLine="0"/>
        <w:jc w:val="left"/>
        <w:rPr>
          <w:lang w:val="kk-KZ"/>
        </w:rPr>
      </w:pPr>
    </w:p>
    <w:p w14:paraId="1F3B5C29" w14:textId="77150FF0" w:rsidR="009655D9" w:rsidRPr="008C4995" w:rsidRDefault="009655D9" w:rsidP="008C4995">
      <w:pPr>
        <w:spacing w:after="80" w:line="259" w:lineRule="auto"/>
        <w:ind w:left="724" w:firstLine="0"/>
        <w:jc w:val="left"/>
        <w:rPr>
          <w:lang w:val="kk-KZ"/>
        </w:rPr>
      </w:pPr>
    </w:p>
    <w:p w14:paraId="68852FDB" w14:textId="5C9AD84C" w:rsidR="009655D9" w:rsidRDefault="00AC04E8">
      <w:pPr>
        <w:spacing w:after="11" w:line="259" w:lineRule="auto"/>
        <w:ind w:left="-1" w:right="3" w:hanging="10"/>
      </w:pPr>
      <w:r>
        <w:br w:type="page"/>
      </w:r>
    </w:p>
    <w:p w14:paraId="7A162840" w14:textId="77777777" w:rsidR="00EF0415" w:rsidRDefault="00EF0415">
      <w:pPr>
        <w:spacing w:line="268" w:lineRule="auto"/>
        <w:ind w:left="0" w:right="8" w:hanging="10"/>
        <w:rPr>
          <w:b/>
          <w:lang w:val="kk-KZ"/>
        </w:rPr>
      </w:pPr>
    </w:p>
    <w:p w14:paraId="3F13278C" w14:textId="77777777" w:rsidR="00EF0415" w:rsidRDefault="00EF0415">
      <w:pPr>
        <w:spacing w:line="268" w:lineRule="auto"/>
        <w:ind w:left="0" w:right="8" w:hanging="10"/>
        <w:rPr>
          <w:b/>
          <w:lang w:val="kk-KZ"/>
        </w:rPr>
      </w:pPr>
    </w:p>
    <w:p w14:paraId="3B68D3DF" w14:textId="77777777" w:rsidR="00EF0415" w:rsidRPr="00EF0415" w:rsidRDefault="00EF0415" w:rsidP="00EF0415">
      <w:pPr>
        <w:spacing w:after="45" w:line="259" w:lineRule="auto"/>
        <w:ind w:left="-9" w:right="12" w:firstLine="0"/>
        <w:rPr>
          <w:b/>
          <w:lang w:val="kk-KZ"/>
        </w:rPr>
      </w:pPr>
      <w:r w:rsidRPr="00EF0415">
        <w:rPr>
          <w:b/>
          <w:lang w:val="kk-KZ"/>
        </w:rPr>
        <w:t xml:space="preserve">Есептің құрылымы: </w:t>
      </w:r>
    </w:p>
    <w:p w14:paraId="3F94D9F1" w14:textId="77777777" w:rsidR="00EF0415" w:rsidRPr="008C4995" w:rsidRDefault="00EF0415" w:rsidP="00EF0415">
      <w:pPr>
        <w:tabs>
          <w:tab w:val="center" w:pos="1781"/>
          <w:tab w:val="center" w:pos="2782"/>
          <w:tab w:val="center" w:pos="4214"/>
          <w:tab w:val="center" w:pos="6001"/>
          <w:tab w:val="center" w:pos="7739"/>
          <w:tab w:val="right" w:pos="9376"/>
        </w:tabs>
        <w:spacing w:after="41" w:line="259" w:lineRule="auto"/>
        <w:ind w:left="-11" w:firstLine="0"/>
        <w:jc w:val="left"/>
        <w:rPr>
          <w:lang w:val="kk-KZ"/>
        </w:rPr>
      </w:pPr>
      <w:r w:rsidRPr="008C4995">
        <w:rPr>
          <w:sz w:val="24"/>
          <w:lang w:val="kk-KZ"/>
        </w:rPr>
        <w:t xml:space="preserve">1-БАҒЫТ: </w:t>
      </w:r>
      <w:r w:rsidRPr="008C4995">
        <w:rPr>
          <w:sz w:val="24"/>
          <w:lang w:val="kk-KZ"/>
        </w:rPr>
        <w:tab/>
        <w:t xml:space="preserve">БІЛІМ </w:t>
      </w:r>
      <w:r w:rsidRPr="008C4995">
        <w:rPr>
          <w:sz w:val="24"/>
          <w:lang w:val="kk-KZ"/>
        </w:rPr>
        <w:tab/>
        <w:t xml:space="preserve">БЕРУ </w:t>
      </w:r>
      <w:r w:rsidRPr="008C4995">
        <w:rPr>
          <w:sz w:val="24"/>
          <w:lang w:val="kk-KZ"/>
        </w:rPr>
        <w:tab/>
        <w:t>ҰЙЫМ</w:t>
      </w:r>
      <w:r>
        <w:rPr>
          <w:sz w:val="24"/>
          <w:lang w:val="kk-KZ"/>
        </w:rPr>
        <w:t xml:space="preserve">ЫНЫҢ </w:t>
      </w:r>
      <w:r>
        <w:rPr>
          <w:sz w:val="24"/>
          <w:lang w:val="kk-KZ"/>
        </w:rPr>
        <w:tab/>
        <w:t xml:space="preserve">МАҚСАТЫ, </w:t>
      </w:r>
      <w:r>
        <w:rPr>
          <w:sz w:val="24"/>
          <w:lang w:val="kk-KZ"/>
        </w:rPr>
        <w:tab/>
        <w:t xml:space="preserve">МІНДЕТТЕРІ </w:t>
      </w:r>
      <w:r w:rsidRPr="008C4995">
        <w:rPr>
          <w:sz w:val="24"/>
          <w:lang w:val="kk-KZ"/>
        </w:rPr>
        <w:t xml:space="preserve"> </w:t>
      </w:r>
    </w:p>
    <w:p w14:paraId="4C79DAC7" w14:textId="77777777" w:rsidR="00EF0415" w:rsidRPr="00B86C95" w:rsidRDefault="00EF0415" w:rsidP="00EF0415">
      <w:pPr>
        <w:spacing w:after="82" w:line="259" w:lineRule="auto"/>
        <w:ind w:left="-1" w:right="3" w:hanging="10"/>
        <w:rPr>
          <w:color w:val="auto"/>
          <w:lang w:val="kk-KZ"/>
        </w:rPr>
      </w:pPr>
      <w:r w:rsidRPr="008C4995">
        <w:rPr>
          <w:sz w:val="24"/>
          <w:lang w:val="kk-KZ"/>
        </w:rPr>
        <w:t xml:space="preserve">2 БАҒЫТ: </w:t>
      </w:r>
      <w:r>
        <w:rPr>
          <w:sz w:val="24"/>
          <w:lang w:val="kk-KZ"/>
        </w:rPr>
        <w:t xml:space="preserve">БАСТАУЫШ </w:t>
      </w:r>
      <w:r w:rsidRPr="008C4995">
        <w:rPr>
          <w:sz w:val="24"/>
          <w:lang w:val="kk-KZ"/>
        </w:rPr>
        <w:t xml:space="preserve">БІЛІМ </w:t>
      </w:r>
      <w:r w:rsidRPr="00B86C95">
        <w:rPr>
          <w:color w:val="auto"/>
          <w:sz w:val="24"/>
          <w:lang w:val="kk-KZ"/>
        </w:rPr>
        <w:t xml:space="preserve">БЕРУ </w:t>
      </w:r>
    </w:p>
    <w:p w14:paraId="79CAD12B" w14:textId="77777777" w:rsidR="00EF0415" w:rsidRPr="00B86C95" w:rsidRDefault="00EF0415" w:rsidP="00EF0415">
      <w:pPr>
        <w:spacing w:after="80" w:line="259" w:lineRule="auto"/>
        <w:ind w:left="-1" w:right="3" w:hanging="10"/>
        <w:rPr>
          <w:color w:val="auto"/>
          <w:lang w:val="kk-KZ"/>
        </w:rPr>
      </w:pPr>
      <w:r w:rsidRPr="00B86C95">
        <w:rPr>
          <w:color w:val="auto"/>
          <w:sz w:val="24"/>
          <w:lang w:val="kk-KZ"/>
        </w:rPr>
        <w:t xml:space="preserve">3-БАҒЫТ: БІЛІКТІ ҚЫЗМЕТКЕРЛЕРДІҢ БОЛУЫ ................................... </w:t>
      </w:r>
    </w:p>
    <w:p w14:paraId="74C74665" w14:textId="77777777" w:rsidR="00EF0415" w:rsidRPr="00B86C95" w:rsidRDefault="00EF0415" w:rsidP="00EF0415">
      <w:pPr>
        <w:spacing w:after="72" w:line="259" w:lineRule="auto"/>
        <w:ind w:left="-1" w:right="3" w:hanging="10"/>
        <w:rPr>
          <w:color w:val="auto"/>
          <w:lang w:val="kk-KZ"/>
        </w:rPr>
      </w:pPr>
      <w:r w:rsidRPr="00B86C95">
        <w:rPr>
          <w:color w:val="auto"/>
          <w:sz w:val="24"/>
          <w:lang w:val="kk-KZ"/>
        </w:rPr>
        <w:t xml:space="preserve">4-БАҒЫТ: ҚОЛЖЕТІМДІ БІЛІМ БЕРУ ҮШІН ЖАҒДАЙ ЖАСАУ ........................ </w:t>
      </w:r>
    </w:p>
    <w:p w14:paraId="1BE48090" w14:textId="77777777" w:rsidR="00EF0415" w:rsidRPr="00B86C95" w:rsidRDefault="00EF0415" w:rsidP="00EF0415">
      <w:pPr>
        <w:spacing w:after="81" w:line="259" w:lineRule="auto"/>
        <w:ind w:left="-1" w:right="3" w:hanging="10"/>
        <w:rPr>
          <w:color w:val="auto"/>
          <w:lang w:val="kk-KZ"/>
        </w:rPr>
      </w:pPr>
      <w:r w:rsidRPr="00B86C95">
        <w:rPr>
          <w:color w:val="auto"/>
          <w:sz w:val="24"/>
          <w:lang w:val="kk-KZ"/>
        </w:rPr>
        <w:t xml:space="preserve">5 БАҒЫТ: БІЛІМ АЛУШЫЛАРДЫҢ ҚАУІПСІЗДІГІН ҚАМТАМАСЫЗ ЕТУ..........  </w:t>
      </w:r>
    </w:p>
    <w:p w14:paraId="5334B975" w14:textId="41AFA66B" w:rsidR="00EF0415" w:rsidRDefault="00EF0415" w:rsidP="00EF0415">
      <w:pPr>
        <w:spacing w:line="268" w:lineRule="auto"/>
        <w:ind w:left="0" w:right="8" w:hanging="10"/>
        <w:rPr>
          <w:b/>
          <w:lang w:val="kk-KZ"/>
        </w:rPr>
      </w:pPr>
      <w:r>
        <w:rPr>
          <w:sz w:val="24"/>
        </w:rPr>
        <w:t xml:space="preserve">6  </w:t>
      </w:r>
      <w:r>
        <w:rPr>
          <w:sz w:val="24"/>
        </w:rPr>
        <w:t>қосымшалар.......</w:t>
      </w:r>
    </w:p>
    <w:p w14:paraId="645850C5" w14:textId="77777777" w:rsidR="00EF0415" w:rsidRDefault="00EF0415" w:rsidP="00EF0415">
      <w:pPr>
        <w:spacing w:line="268" w:lineRule="auto"/>
        <w:ind w:left="0" w:right="8" w:firstLine="0"/>
        <w:rPr>
          <w:b/>
          <w:lang w:val="kk-KZ"/>
        </w:rPr>
      </w:pPr>
    </w:p>
    <w:p w14:paraId="2B1F897B" w14:textId="77777777" w:rsidR="00EF0415" w:rsidRDefault="00EF0415">
      <w:pPr>
        <w:spacing w:line="268" w:lineRule="auto"/>
        <w:ind w:left="0" w:right="8" w:hanging="10"/>
        <w:rPr>
          <w:b/>
          <w:lang w:val="kk-KZ"/>
        </w:rPr>
      </w:pPr>
    </w:p>
    <w:p w14:paraId="5889C404" w14:textId="77777777" w:rsidR="009655D9" w:rsidRPr="00EF0415" w:rsidRDefault="00AC04E8">
      <w:pPr>
        <w:spacing w:line="268" w:lineRule="auto"/>
        <w:ind w:left="0" w:right="8" w:hanging="10"/>
        <w:rPr>
          <w:lang w:val="kk-KZ"/>
        </w:rPr>
      </w:pPr>
      <w:r w:rsidRPr="00EF0415">
        <w:rPr>
          <w:b/>
          <w:lang w:val="kk-KZ"/>
        </w:rPr>
        <w:t xml:space="preserve">БІЛІМ БЕРУ ҰЙЫМЫ ТУРАЛЫ НЕГІЗГІ МӘЛІМЕТТЕР </w:t>
      </w:r>
    </w:p>
    <w:p w14:paraId="780DBF80" w14:textId="5B006388" w:rsidR="009655D9" w:rsidRPr="00EF0415" w:rsidRDefault="009655D9" w:rsidP="00293B52">
      <w:pPr>
        <w:spacing w:line="259" w:lineRule="auto"/>
        <w:ind w:left="0" w:right="12" w:firstLine="0"/>
        <w:rPr>
          <w:color w:val="auto"/>
          <w:lang w:val="kk-KZ"/>
        </w:rPr>
      </w:pPr>
    </w:p>
    <w:tbl>
      <w:tblPr>
        <w:tblStyle w:val="TableGrid"/>
        <w:tblW w:w="9334" w:type="dxa"/>
        <w:tblInd w:w="-106" w:type="dxa"/>
        <w:tblCellMar>
          <w:top w:w="27" w:type="dxa"/>
          <w:left w:w="110" w:type="dxa"/>
          <w:right w:w="31" w:type="dxa"/>
        </w:tblCellMar>
        <w:tblLook w:val="04A0" w:firstRow="1" w:lastRow="0" w:firstColumn="1" w:lastColumn="0" w:noHBand="0" w:noVBand="1"/>
      </w:tblPr>
      <w:tblGrid>
        <w:gridCol w:w="3095"/>
        <w:gridCol w:w="6239"/>
      </w:tblGrid>
      <w:tr w:rsidR="00B86C95" w:rsidRPr="00B86C95" w14:paraId="658CF1D3" w14:textId="77777777" w:rsidTr="00BA14F2">
        <w:trPr>
          <w:trHeight w:val="1124"/>
        </w:trPr>
        <w:tc>
          <w:tcPr>
            <w:tcW w:w="3095" w:type="dxa"/>
            <w:tcBorders>
              <w:top w:val="single" w:sz="4" w:space="0" w:color="000000"/>
              <w:left w:val="single" w:sz="4" w:space="0" w:color="000000"/>
              <w:bottom w:val="single" w:sz="4" w:space="0" w:color="000000"/>
              <w:right w:val="single" w:sz="4" w:space="0" w:color="000000"/>
            </w:tcBorders>
          </w:tcPr>
          <w:p w14:paraId="42789620" w14:textId="77777777" w:rsidR="009655D9" w:rsidRPr="00B86C95" w:rsidRDefault="00AC04E8">
            <w:pPr>
              <w:tabs>
                <w:tab w:val="right" w:pos="2969"/>
              </w:tabs>
              <w:spacing w:after="132" w:line="259" w:lineRule="auto"/>
              <w:ind w:left="0" w:firstLine="0"/>
              <w:jc w:val="left"/>
              <w:rPr>
                <w:color w:val="auto"/>
              </w:rPr>
            </w:pPr>
            <w:r w:rsidRPr="00B86C95">
              <w:rPr>
                <w:color w:val="auto"/>
              </w:rPr>
              <w:t xml:space="preserve">Құқық </w:t>
            </w:r>
            <w:r w:rsidRPr="00B86C95">
              <w:rPr>
                <w:color w:val="auto"/>
              </w:rPr>
              <w:tab/>
              <w:t xml:space="preserve">белгілейтін </w:t>
            </w:r>
          </w:p>
          <w:p w14:paraId="27241095" w14:textId="77777777" w:rsidR="009655D9" w:rsidRPr="00B86C95" w:rsidRDefault="00AC04E8">
            <w:pPr>
              <w:spacing w:after="0" w:line="259" w:lineRule="auto"/>
              <w:ind w:left="0" w:firstLine="0"/>
              <w:jc w:val="left"/>
              <w:rPr>
                <w:color w:val="auto"/>
              </w:rPr>
            </w:pPr>
            <w:r w:rsidRPr="00B86C95">
              <w:rPr>
                <w:color w:val="auto"/>
              </w:rPr>
              <w:t xml:space="preserve">құжаттар </w:t>
            </w:r>
          </w:p>
        </w:tc>
        <w:tc>
          <w:tcPr>
            <w:tcW w:w="6239" w:type="dxa"/>
            <w:tcBorders>
              <w:top w:val="single" w:sz="4" w:space="0" w:color="000000"/>
              <w:left w:val="single" w:sz="4" w:space="0" w:color="000000"/>
              <w:bottom w:val="single" w:sz="4" w:space="0" w:color="000000"/>
              <w:right w:val="single" w:sz="4" w:space="0" w:color="000000"/>
            </w:tcBorders>
          </w:tcPr>
          <w:p w14:paraId="2D9CFE7E" w14:textId="5564BD4F" w:rsidR="009655D9" w:rsidRPr="00B86C95" w:rsidRDefault="008C4995">
            <w:pPr>
              <w:spacing w:after="0" w:line="320" w:lineRule="auto"/>
              <w:ind w:left="10" w:firstLine="288"/>
              <w:rPr>
                <w:color w:val="auto"/>
                <w:lang w:val="kk-KZ"/>
              </w:rPr>
            </w:pPr>
            <w:r w:rsidRPr="00B86C95">
              <w:rPr>
                <w:color w:val="auto"/>
                <w:lang w:val="kk-KZ"/>
              </w:rPr>
              <w:t>Солтүстік Қазақстан облысы</w:t>
            </w:r>
            <w:r w:rsidR="00AC04E8" w:rsidRPr="00B86C95">
              <w:rPr>
                <w:color w:val="auto"/>
              </w:rPr>
              <w:t xml:space="preserve"> әкімдігінің №3</w:t>
            </w:r>
            <w:r w:rsidR="0060683A" w:rsidRPr="00B86C95">
              <w:rPr>
                <w:color w:val="auto"/>
              </w:rPr>
              <w:t>41</w:t>
            </w:r>
            <w:r w:rsidR="00AC04E8" w:rsidRPr="00B86C95">
              <w:rPr>
                <w:color w:val="auto"/>
              </w:rPr>
              <w:t xml:space="preserve"> </w:t>
            </w:r>
            <w:r w:rsidRPr="00B86C95">
              <w:rPr>
                <w:color w:val="auto"/>
              </w:rPr>
              <w:t>қаулысымен бекітілген 2</w:t>
            </w:r>
            <w:r w:rsidRPr="00B86C95">
              <w:rPr>
                <w:color w:val="auto"/>
                <w:lang w:val="kk-KZ"/>
              </w:rPr>
              <w:t>1</w:t>
            </w:r>
            <w:r w:rsidRPr="00B86C95">
              <w:rPr>
                <w:color w:val="auto"/>
              </w:rPr>
              <w:t>.</w:t>
            </w:r>
            <w:r w:rsidRPr="00B86C95">
              <w:rPr>
                <w:color w:val="auto"/>
                <w:lang w:val="kk-KZ"/>
              </w:rPr>
              <w:t>12</w:t>
            </w:r>
            <w:r w:rsidRPr="00B86C95">
              <w:rPr>
                <w:color w:val="auto"/>
              </w:rPr>
              <w:t>.202</w:t>
            </w:r>
            <w:r w:rsidRPr="00B86C95">
              <w:rPr>
                <w:color w:val="auto"/>
                <w:lang w:val="kk-KZ"/>
              </w:rPr>
              <w:t>0</w:t>
            </w:r>
            <w:r w:rsidR="00AC04E8" w:rsidRPr="00B86C95">
              <w:rPr>
                <w:color w:val="auto"/>
              </w:rPr>
              <w:t xml:space="preserve"> ж. </w:t>
            </w:r>
          </w:p>
          <w:p w14:paraId="7ADC03DB" w14:textId="3DCCE3E7" w:rsidR="009655D9" w:rsidRPr="00B86C95" w:rsidRDefault="008C4995">
            <w:pPr>
              <w:spacing w:after="0" w:line="259" w:lineRule="auto"/>
              <w:ind w:left="0" w:right="123" w:firstLine="0"/>
              <w:jc w:val="center"/>
              <w:rPr>
                <w:color w:val="auto"/>
                <w:lang w:val="kk-KZ"/>
              </w:rPr>
            </w:pPr>
            <w:r w:rsidRPr="00B86C95">
              <w:rPr>
                <w:color w:val="auto"/>
                <w:lang w:val="kk-KZ"/>
              </w:rPr>
              <w:t xml:space="preserve">30.12.2020 ж. </w:t>
            </w:r>
            <w:r w:rsidR="00AC04E8" w:rsidRPr="00B86C95">
              <w:rPr>
                <w:color w:val="auto"/>
                <w:lang w:val="kk-KZ"/>
              </w:rPr>
              <w:t xml:space="preserve"> қайта тіркеу </w:t>
            </w:r>
            <w:r w:rsidRPr="00B86C95">
              <w:rPr>
                <w:color w:val="auto"/>
                <w:lang w:val="kk-KZ"/>
              </w:rPr>
              <w:t xml:space="preserve"> анықтама</w:t>
            </w:r>
          </w:p>
        </w:tc>
      </w:tr>
      <w:tr w:rsidR="00B86C95" w:rsidRPr="000E4D3E" w14:paraId="1DF0564A" w14:textId="77777777" w:rsidTr="00BA14F2">
        <w:trPr>
          <w:trHeight w:val="1351"/>
        </w:trPr>
        <w:tc>
          <w:tcPr>
            <w:tcW w:w="3095" w:type="dxa"/>
            <w:tcBorders>
              <w:top w:val="single" w:sz="4" w:space="0" w:color="000000"/>
              <w:left w:val="single" w:sz="4" w:space="0" w:color="000000"/>
              <w:bottom w:val="single" w:sz="4" w:space="0" w:color="000000"/>
              <w:right w:val="single" w:sz="4" w:space="0" w:color="000000"/>
            </w:tcBorders>
          </w:tcPr>
          <w:p w14:paraId="6B2622DC" w14:textId="77777777" w:rsidR="009655D9" w:rsidRPr="00B86C95" w:rsidRDefault="00AC04E8">
            <w:pPr>
              <w:spacing w:after="0" w:line="259" w:lineRule="auto"/>
              <w:ind w:left="0" w:firstLine="0"/>
              <w:jc w:val="left"/>
              <w:rPr>
                <w:color w:val="auto"/>
                <w:lang w:val="kk-KZ"/>
              </w:rPr>
            </w:pPr>
            <w:r w:rsidRPr="00B86C95">
              <w:rPr>
                <w:color w:val="auto"/>
                <w:lang w:val="kk-KZ"/>
              </w:rPr>
              <w:t xml:space="preserve">Рұқсат беру құжаттары </w:t>
            </w:r>
          </w:p>
        </w:tc>
        <w:tc>
          <w:tcPr>
            <w:tcW w:w="6239" w:type="dxa"/>
            <w:tcBorders>
              <w:top w:val="single" w:sz="4" w:space="0" w:color="000000"/>
              <w:left w:val="single" w:sz="4" w:space="0" w:color="000000"/>
              <w:bottom w:val="single" w:sz="4" w:space="0" w:color="000000"/>
              <w:right w:val="single" w:sz="4" w:space="0" w:color="000000"/>
            </w:tcBorders>
          </w:tcPr>
          <w:p w14:paraId="311451C0" w14:textId="4C0685E7" w:rsidR="009655D9" w:rsidRPr="00B86C95" w:rsidRDefault="00BA14F2">
            <w:pPr>
              <w:spacing w:after="0" w:line="318" w:lineRule="auto"/>
              <w:ind w:left="10" w:firstLine="0"/>
              <w:rPr>
                <w:color w:val="auto"/>
                <w:lang w:val="kk-KZ"/>
              </w:rPr>
            </w:pPr>
            <w:r w:rsidRPr="00B86C95">
              <w:rPr>
                <w:color w:val="auto"/>
                <w:lang w:val="kk-KZ"/>
              </w:rPr>
              <w:t xml:space="preserve">01.02.2021 ж № KZ72LAA00021215 </w:t>
            </w:r>
            <w:r w:rsidR="00AC04E8" w:rsidRPr="00B86C95">
              <w:rPr>
                <w:color w:val="auto"/>
                <w:lang w:val="kk-KZ"/>
              </w:rPr>
              <w:t xml:space="preserve">білім беру қызметіне Лицензия  </w:t>
            </w:r>
          </w:p>
          <w:p w14:paraId="73910817" w14:textId="314BC0F8" w:rsidR="009655D9" w:rsidRPr="00B86C95" w:rsidRDefault="009655D9" w:rsidP="00BA14F2">
            <w:pPr>
              <w:spacing w:after="0" w:line="259" w:lineRule="auto"/>
              <w:jc w:val="left"/>
              <w:rPr>
                <w:color w:val="auto"/>
                <w:lang w:val="kk-KZ"/>
              </w:rPr>
            </w:pPr>
          </w:p>
        </w:tc>
      </w:tr>
    </w:tbl>
    <w:p w14:paraId="08A343B8" w14:textId="77777777" w:rsidR="009655D9" w:rsidRPr="00B86C95" w:rsidRDefault="00AC04E8">
      <w:pPr>
        <w:spacing w:line="335" w:lineRule="auto"/>
        <w:ind w:left="-10" w:right="8" w:firstLine="720"/>
        <w:rPr>
          <w:lang w:val="kk-KZ"/>
        </w:rPr>
      </w:pPr>
      <w:r w:rsidRPr="00B86C95">
        <w:rPr>
          <w:b/>
          <w:lang w:val="kk-KZ"/>
        </w:rPr>
        <w:t xml:space="preserve">1-БАҒЫТ: БІЛІМ БЕРУ ҰЙЫМЫНЫҢ МАҚСАТЫ, МІНДЕТТЕРІ МЕН ҚҰНДЫЛЫҚТАРЫ </w:t>
      </w:r>
    </w:p>
    <w:p w14:paraId="7A69A569" w14:textId="4236B09A" w:rsidR="009655D9" w:rsidRPr="00A056A3" w:rsidRDefault="00293B52">
      <w:pPr>
        <w:ind w:left="-9" w:right="12"/>
        <w:rPr>
          <w:lang w:val="kk-KZ"/>
        </w:rPr>
      </w:pPr>
      <w:r w:rsidRPr="00A056A3">
        <w:rPr>
          <w:lang w:val="kk-KZ"/>
        </w:rPr>
        <w:t>«Еңбек бастауыш</w:t>
      </w:r>
      <w:r w:rsidR="00AC04E8" w:rsidRPr="00A056A3">
        <w:rPr>
          <w:lang w:val="kk-KZ"/>
        </w:rPr>
        <w:t xml:space="preserve"> мектебі» коммуналдық мемлекеттік мекемесінің білім беруді дамытудың 2020-2025 жылдарға арналған бағдарламасына сәйкес педагог мамандардың жаңаша кәсіби ойлауын қалыптастыру, қазір</w:t>
      </w:r>
      <w:r w:rsidRPr="00A056A3">
        <w:rPr>
          <w:lang w:val="kk-KZ"/>
        </w:rPr>
        <w:t xml:space="preserve">гі заман талабына сай </w:t>
      </w:r>
      <w:r w:rsidR="00AC04E8" w:rsidRPr="00A056A3">
        <w:rPr>
          <w:lang w:val="kk-KZ"/>
        </w:rPr>
        <w:t xml:space="preserve"> бейімделе алатын, үнемі білім алуға және алған білімін кеңейтуге ұмтылатын</w:t>
      </w:r>
      <w:r>
        <w:rPr>
          <w:lang w:val="kk-KZ"/>
        </w:rPr>
        <w:t xml:space="preserve"> </w:t>
      </w:r>
      <w:r w:rsidR="00AC04E8" w:rsidRPr="00A056A3">
        <w:rPr>
          <w:lang w:val="kk-KZ"/>
        </w:rPr>
        <w:t>адамгершілігі мол ұрпақ-тәрбие</w:t>
      </w:r>
      <w:r w:rsidR="00BA14F2">
        <w:rPr>
          <w:lang w:val="kk-KZ"/>
        </w:rPr>
        <w:t>,</w:t>
      </w:r>
      <w:r w:rsidR="00AC04E8" w:rsidRPr="00A056A3">
        <w:rPr>
          <w:lang w:val="kk-KZ"/>
        </w:rPr>
        <w:t xml:space="preserve">білім беру ортасын құру. </w:t>
      </w:r>
    </w:p>
    <w:p w14:paraId="41FB967E" w14:textId="77777777" w:rsidR="009655D9" w:rsidRPr="00A056A3" w:rsidRDefault="00AC04E8">
      <w:pPr>
        <w:spacing w:after="98" w:line="259" w:lineRule="auto"/>
        <w:ind w:left="725" w:right="12" w:firstLine="0"/>
        <w:rPr>
          <w:lang w:val="kk-KZ"/>
        </w:rPr>
      </w:pPr>
      <w:r w:rsidRPr="00A056A3">
        <w:rPr>
          <w:lang w:val="kk-KZ"/>
        </w:rPr>
        <w:t xml:space="preserve">Мақсатты іске асыру үшін мынадай міндеттер анықталды: </w:t>
      </w:r>
    </w:p>
    <w:p w14:paraId="6BC94899" w14:textId="0BE17B30" w:rsidR="009655D9" w:rsidRPr="000E4D3E" w:rsidRDefault="00AC04E8">
      <w:pPr>
        <w:numPr>
          <w:ilvl w:val="0"/>
          <w:numId w:val="1"/>
        </w:numPr>
        <w:spacing w:line="259" w:lineRule="auto"/>
        <w:ind w:right="12"/>
        <w:rPr>
          <w:lang w:val="kk-KZ"/>
        </w:rPr>
      </w:pPr>
      <w:r w:rsidRPr="000E4D3E">
        <w:rPr>
          <w:lang w:val="kk-KZ"/>
        </w:rPr>
        <w:t>Біз үшін әрбі</w:t>
      </w:r>
      <w:r w:rsidR="00737D88" w:rsidRPr="000E4D3E">
        <w:rPr>
          <w:lang w:val="kk-KZ"/>
        </w:rPr>
        <w:t xml:space="preserve">р тұлға </w:t>
      </w:r>
      <w:r w:rsidRPr="000E4D3E">
        <w:rPr>
          <w:lang w:val="kk-KZ"/>
        </w:rPr>
        <w:t xml:space="preserve"> құнды. </w:t>
      </w:r>
    </w:p>
    <w:p w14:paraId="3A816C6D" w14:textId="10C7158D" w:rsidR="009655D9" w:rsidRPr="000E4D3E" w:rsidRDefault="00AC04E8" w:rsidP="00737D88">
      <w:pPr>
        <w:numPr>
          <w:ilvl w:val="0"/>
          <w:numId w:val="1"/>
        </w:numPr>
        <w:ind w:right="12"/>
        <w:rPr>
          <w:lang w:val="kk-KZ"/>
        </w:rPr>
      </w:pPr>
      <w:r w:rsidRPr="000E4D3E">
        <w:rPr>
          <w:lang w:val="kk-KZ"/>
        </w:rPr>
        <w:t xml:space="preserve">Бізді мықты ететін ашықтық, әділдік, білім алушылардың қызығушылығын жоғары қою. </w:t>
      </w:r>
    </w:p>
    <w:p w14:paraId="5A1F9874" w14:textId="459A2F2F" w:rsidR="009655D9" w:rsidRPr="000E4D3E" w:rsidRDefault="00737D88">
      <w:pPr>
        <w:ind w:left="-9" w:right="12"/>
        <w:rPr>
          <w:lang w:val="kk-KZ"/>
        </w:rPr>
      </w:pPr>
      <w:r w:rsidRPr="000E4D3E">
        <w:rPr>
          <w:lang w:val="kk-KZ"/>
        </w:rPr>
        <w:t>3</w:t>
      </w:r>
      <w:r w:rsidR="00AC04E8" w:rsidRPr="000E4D3E">
        <w:rPr>
          <w:lang w:val="kk-KZ"/>
        </w:rPr>
        <w:t xml:space="preserve">. Ата-ана мен мектеп арасындағы ынтымақтастық ортаны қалыптастыру.     </w:t>
      </w:r>
    </w:p>
    <w:p w14:paraId="72C4F8B7" w14:textId="4721DADD" w:rsidR="009655D9" w:rsidRDefault="00AC04E8" w:rsidP="00BA14F2">
      <w:pPr>
        <w:ind w:left="-9" w:right="12"/>
        <w:rPr>
          <w:lang w:val="kk-KZ"/>
        </w:rPr>
      </w:pPr>
      <w:r>
        <w:t>Мектептегі оқу-тәрбие жұмысы рухани-адамгершілік құндылықтарға, ұлттық және мәдени дә</w:t>
      </w:r>
      <w:proofErr w:type="gramStart"/>
      <w:r>
        <w:t>ст</w:t>
      </w:r>
      <w:proofErr w:type="gramEnd"/>
      <w:r>
        <w:t xml:space="preserve">үрлерге, азаматтық-патриоттық санаға, салауатты өмір салтына сәйкес жүзеге асырылады. </w:t>
      </w:r>
    </w:p>
    <w:p w14:paraId="78D61EBB" w14:textId="77777777" w:rsidR="00BA14F2" w:rsidRPr="00BA14F2" w:rsidRDefault="00BA14F2" w:rsidP="00BA14F2">
      <w:pPr>
        <w:ind w:left="-9" w:right="12"/>
        <w:rPr>
          <w:lang w:val="kk-KZ"/>
        </w:rPr>
      </w:pPr>
    </w:p>
    <w:p w14:paraId="424807C7" w14:textId="225012B5" w:rsidR="00B86C95" w:rsidRPr="00B86C95" w:rsidRDefault="00AC04E8" w:rsidP="00B86C95">
      <w:pPr>
        <w:spacing w:after="68" w:line="268" w:lineRule="auto"/>
        <w:ind w:left="734" w:right="8" w:hanging="10"/>
        <w:rPr>
          <w:lang w:val="kk-KZ"/>
        </w:rPr>
      </w:pPr>
      <w:r w:rsidRPr="00BA14F2">
        <w:rPr>
          <w:b/>
          <w:lang w:val="kk-KZ"/>
        </w:rPr>
        <w:t xml:space="preserve">2-БАҒЫТ:  </w:t>
      </w:r>
      <w:r w:rsidR="00B86C95">
        <w:rPr>
          <w:b/>
          <w:lang w:val="kk-KZ"/>
        </w:rPr>
        <w:t>БАСТАУЫШ БІЛІМ БЕРУ</w:t>
      </w:r>
    </w:p>
    <w:p w14:paraId="09868031" w14:textId="05B5D6FA" w:rsidR="009655D9" w:rsidRPr="00BA14F2" w:rsidRDefault="009655D9">
      <w:pPr>
        <w:spacing w:after="70" w:line="268" w:lineRule="auto"/>
        <w:ind w:left="0" w:right="8" w:hanging="10"/>
        <w:rPr>
          <w:lang w:val="kk-KZ"/>
        </w:rPr>
      </w:pPr>
    </w:p>
    <w:p w14:paraId="07F08716" w14:textId="256ECE1E" w:rsidR="009655D9" w:rsidRPr="00BA14F2" w:rsidRDefault="00737D88">
      <w:pPr>
        <w:ind w:left="-9" w:right="12" w:firstLine="0"/>
        <w:rPr>
          <w:color w:val="auto"/>
          <w:lang w:val="kk-KZ"/>
        </w:rPr>
      </w:pPr>
      <w:r w:rsidRPr="00BA14F2">
        <w:rPr>
          <w:color w:val="auto"/>
          <w:lang w:val="kk-KZ"/>
        </w:rPr>
        <w:t>«Еңбек бастауыш</w:t>
      </w:r>
      <w:r w:rsidR="00AC04E8" w:rsidRPr="00BA14F2">
        <w:rPr>
          <w:color w:val="auto"/>
          <w:lang w:val="kk-KZ"/>
        </w:rPr>
        <w:t xml:space="preserve"> мектебі» (бұдан әрі – мектеп) білім беру </w:t>
      </w:r>
      <w:r w:rsidR="00BA14F2" w:rsidRPr="00BA14F2">
        <w:rPr>
          <w:color w:val="auto"/>
          <w:lang w:val="kk-KZ"/>
        </w:rPr>
        <w:t>қызметі 01.02.2021 ж № KZ72LAA00021215</w:t>
      </w:r>
      <w:r w:rsidR="00AC04E8" w:rsidRPr="00BA14F2">
        <w:rPr>
          <w:color w:val="auto"/>
          <w:lang w:val="kk-KZ"/>
        </w:rPr>
        <w:t xml:space="preserve"> білім беру қызметіне лицензияға арналған </w:t>
      </w:r>
      <w:r w:rsidR="00BA14F2" w:rsidRPr="00BA14F2">
        <w:rPr>
          <w:color w:val="auto"/>
          <w:lang w:val="kk-KZ"/>
        </w:rPr>
        <w:t>(қоса беріліп отыр).</w:t>
      </w:r>
    </w:p>
    <w:p w14:paraId="20E2DABF" w14:textId="5BA23A1C" w:rsidR="00BA14F2" w:rsidRPr="00BA14F2" w:rsidRDefault="00AC04E8" w:rsidP="00EF0415">
      <w:pPr>
        <w:spacing w:line="259" w:lineRule="auto"/>
        <w:ind w:left="725" w:right="12" w:firstLine="0"/>
        <w:rPr>
          <w:color w:val="auto"/>
          <w:lang w:val="kk-KZ"/>
        </w:rPr>
      </w:pPr>
      <w:r w:rsidRPr="0060683A">
        <w:rPr>
          <w:color w:val="auto"/>
          <w:lang w:val="kk-KZ"/>
        </w:rPr>
        <w:t>О</w:t>
      </w:r>
      <w:r w:rsidR="00EF0415">
        <w:rPr>
          <w:color w:val="auto"/>
          <w:lang w:val="kk-KZ"/>
        </w:rPr>
        <w:t>қыту қазақ тілінде жүргізіледі.</w:t>
      </w:r>
    </w:p>
    <w:p w14:paraId="1453E6DC" w14:textId="799C1970" w:rsidR="009655D9" w:rsidRPr="008C4995" w:rsidRDefault="00AC04E8" w:rsidP="00EF0415">
      <w:pPr>
        <w:spacing w:after="0" w:line="259" w:lineRule="auto"/>
        <w:ind w:left="724" w:firstLine="0"/>
        <w:jc w:val="left"/>
        <w:rPr>
          <w:lang w:val="kk-KZ"/>
        </w:rPr>
      </w:pPr>
      <w:r w:rsidRPr="0060683A">
        <w:rPr>
          <w:b/>
          <w:lang w:val="kk-KZ"/>
        </w:rPr>
        <w:t xml:space="preserve"> </w:t>
      </w:r>
    </w:p>
    <w:p w14:paraId="4B2FE837" w14:textId="75BF29A1" w:rsidR="009655D9" w:rsidRPr="008C4995" w:rsidRDefault="006871BB" w:rsidP="006871BB">
      <w:pPr>
        <w:ind w:left="-9" w:right="12"/>
        <w:rPr>
          <w:lang w:val="kk-KZ"/>
        </w:rPr>
      </w:pPr>
      <w:r>
        <w:rPr>
          <w:lang w:val="kk-KZ"/>
        </w:rPr>
        <w:t xml:space="preserve">Бастауыш </w:t>
      </w:r>
      <w:r w:rsidRPr="008C4995">
        <w:rPr>
          <w:lang w:val="kk-KZ"/>
        </w:rPr>
        <w:t xml:space="preserve"> мектепте (1-4</w:t>
      </w:r>
      <w:r w:rsidR="00AC04E8" w:rsidRPr="008C4995">
        <w:rPr>
          <w:lang w:val="kk-KZ"/>
        </w:rPr>
        <w:t xml:space="preserve"> – сыныптар)</w:t>
      </w:r>
      <w:r w:rsidR="00A056A3">
        <w:rPr>
          <w:lang w:val="kk-KZ"/>
        </w:rPr>
        <w:t xml:space="preserve"> білім алушылар контингенті  оқу жылының басында 5</w:t>
      </w:r>
      <w:r w:rsidR="00AC04E8" w:rsidRPr="008C4995">
        <w:rPr>
          <w:lang w:val="kk-KZ"/>
        </w:rPr>
        <w:t xml:space="preserve"> білім алушыны</w:t>
      </w:r>
      <w:r w:rsidRPr="008C4995">
        <w:rPr>
          <w:lang w:val="kk-KZ"/>
        </w:rPr>
        <w:t xml:space="preserve"> құрайды,</w:t>
      </w:r>
      <w:r w:rsidR="00AC04E8" w:rsidRPr="008C4995">
        <w:rPr>
          <w:lang w:val="kk-KZ"/>
        </w:rPr>
        <w:t>.</w:t>
      </w:r>
      <w:r w:rsidR="00A056A3">
        <w:rPr>
          <w:lang w:val="kk-KZ"/>
        </w:rPr>
        <w:t xml:space="preserve"> «Асыл-логистик»ЖШС- демеушілігімен </w:t>
      </w:r>
      <w:r w:rsidR="00A056A3" w:rsidRPr="008C4995">
        <w:rPr>
          <w:lang w:val="kk-KZ"/>
        </w:rPr>
        <w:t>барлық оқушы</w:t>
      </w:r>
      <w:r w:rsidR="00A056A3">
        <w:rPr>
          <w:lang w:val="kk-KZ"/>
        </w:rPr>
        <w:t xml:space="preserve">лар </w:t>
      </w:r>
      <w:r w:rsidR="00A056A3" w:rsidRPr="008C4995">
        <w:rPr>
          <w:lang w:val="kk-KZ"/>
        </w:rPr>
        <w:t xml:space="preserve"> ыстық тамақпен қамтылған</w:t>
      </w:r>
      <w:r w:rsidR="00A056A3">
        <w:rPr>
          <w:lang w:val="kk-KZ"/>
        </w:rPr>
        <w:t>.</w:t>
      </w:r>
    </w:p>
    <w:p w14:paraId="1113B940" w14:textId="756DF7CC" w:rsidR="009655D9" w:rsidRPr="008C4995" w:rsidRDefault="00AC04E8">
      <w:pPr>
        <w:ind w:left="-9" w:right="12"/>
        <w:rPr>
          <w:lang w:val="kk-KZ"/>
        </w:rPr>
      </w:pPr>
      <w:r w:rsidRPr="008C4995">
        <w:rPr>
          <w:lang w:val="kk-KZ"/>
        </w:rPr>
        <w:t>Оқу пр</w:t>
      </w:r>
      <w:r w:rsidR="006871BB" w:rsidRPr="008C4995">
        <w:rPr>
          <w:lang w:val="kk-KZ"/>
        </w:rPr>
        <w:t>оцесі. Бірінші ауысымда</w:t>
      </w:r>
      <w:r w:rsidRPr="008C4995">
        <w:rPr>
          <w:lang w:val="kk-KZ"/>
        </w:rPr>
        <w:t xml:space="preserve"> оқиды. </w:t>
      </w:r>
    </w:p>
    <w:p w14:paraId="540B2DAB" w14:textId="135B921B" w:rsidR="005F39BC" w:rsidRPr="005F39BC" w:rsidRDefault="005F39BC" w:rsidP="005F39BC">
      <w:pPr>
        <w:ind w:left="570" w:right="12" w:firstLine="0"/>
        <w:rPr>
          <w:b/>
          <w:lang w:val="kk-KZ"/>
        </w:rPr>
      </w:pPr>
      <w:r w:rsidRPr="005F39BC">
        <w:rPr>
          <w:b/>
          <w:lang w:val="kk-KZ"/>
        </w:rPr>
        <w:t>2022-2023 оқу жылында білім беруді ұйымдастыруда келес</w:t>
      </w:r>
      <w:r>
        <w:rPr>
          <w:b/>
          <w:lang w:val="kk-KZ"/>
        </w:rPr>
        <w:t>і міндеттерге назар аудару  көзделді:</w:t>
      </w:r>
    </w:p>
    <w:p w14:paraId="4BE3D8BB" w14:textId="77777777" w:rsidR="005F39BC" w:rsidRPr="005F39BC" w:rsidRDefault="005F39BC" w:rsidP="005F39BC">
      <w:pPr>
        <w:ind w:left="570" w:right="12" w:firstLine="0"/>
        <w:rPr>
          <w:lang w:val="kk-KZ"/>
        </w:rPr>
      </w:pPr>
      <w:r w:rsidRPr="005F39BC">
        <w:rPr>
          <w:rFonts w:ascii="MS Mincho" w:eastAsia="MS Mincho" w:hAnsi="MS Mincho" w:cs="MS Mincho" w:hint="eastAsia"/>
          <w:lang w:val="kk-KZ"/>
        </w:rPr>
        <w:t>✓</w:t>
      </w:r>
      <w:r w:rsidRPr="005F39BC">
        <w:rPr>
          <w:lang w:val="kk-KZ"/>
        </w:rPr>
        <w:t xml:space="preserve">     бі</w:t>
      </w:r>
      <w:proofErr w:type="gramStart"/>
      <w:r w:rsidRPr="005F39BC">
        <w:rPr>
          <w:lang w:val="kk-KZ"/>
        </w:rPr>
        <w:t>л</w:t>
      </w:r>
      <w:proofErr w:type="gramEnd"/>
      <w:r w:rsidRPr="005F39BC">
        <w:rPr>
          <w:lang w:val="kk-KZ"/>
        </w:rPr>
        <w:t xml:space="preserve">ім алушылардың білімін толықтыру; </w:t>
      </w:r>
    </w:p>
    <w:p w14:paraId="7EFE4F14" w14:textId="77777777" w:rsidR="005F39BC" w:rsidRPr="005F39BC" w:rsidRDefault="005F39BC" w:rsidP="005F39BC">
      <w:pPr>
        <w:ind w:left="570" w:right="12" w:firstLine="0"/>
        <w:rPr>
          <w:lang w:val="kk-KZ"/>
        </w:rPr>
      </w:pPr>
      <w:r w:rsidRPr="005F39BC">
        <w:rPr>
          <w:rFonts w:ascii="MS Mincho" w:eastAsia="MS Mincho" w:hAnsi="MS Mincho" w:cs="MS Mincho" w:hint="eastAsia"/>
          <w:lang w:val="kk-KZ"/>
        </w:rPr>
        <w:t>✓</w:t>
      </w:r>
      <w:r w:rsidRPr="005F39BC">
        <w:rPr>
          <w:lang w:val="kk-KZ"/>
        </w:rPr>
        <w:t xml:space="preserve">     қауіпсіз және қолайлы бі</w:t>
      </w:r>
      <w:proofErr w:type="gramStart"/>
      <w:r w:rsidRPr="005F39BC">
        <w:rPr>
          <w:lang w:val="kk-KZ"/>
        </w:rPr>
        <w:t>л</w:t>
      </w:r>
      <w:proofErr w:type="gramEnd"/>
      <w:r w:rsidRPr="005F39BC">
        <w:rPr>
          <w:lang w:val="kk-KZ"/>
        </w:rPr>
        <w:t xml:space="preserve">ім беру ортасымен қамтамасыз ету; </w:t>
      </w:r>
    </w:p>
    <w:p w14:paraId="7D2CA79A" w14:textId="77777777" w:rsidR="005F39BC" w:rsidRPr="005F39BC" w:rsidRDefault="005F39BC" w:rsidP="005F39BC">
      <w:pPr>
        <w:ind w:left="570" w:right="12" w:firstLine="0"/>
        <w:rPr>
          <w:lang w:val="kk-KZ"/>
        </w:rPr>
      </w:pPr>
      <w:r w:rsidRPr="005F39BC">
        <w:rPr>
          <w:rFonts w:ascii="MS Mincho" w:eastAsia="MS Mincho" w:hAnsi="MS Mincho" w:cs="MS Mincho" w:hint="eastAsia"/>
          <w:lang w:val="kk-KZ"/>
        </w:rPr>
        <w:t>✓</w:t>
      </w:r>
      <w:r w:rsidRPr="005F39BC">
        <w:rPr>
          <w:lang w:val="kk-KZ"/>
        </w:rPr>
        <w:t xml:space="preserve">     білім </w:t>
      </w:r>
      <w:proofErr w:type="gramStart"/>
      <w:r w:rsidRPr="005F39BC">
        <w:rPr>
          <w:lang w:val="kk-KZ"/>
        </w:rPr>
        <w:t>алушылар</w:t>
      </w:r>
      <w:proofErr w:type="gramEnd"/>
      <w:r w:rsidRPr="005F39BC">
        <w:rPr>
          <w:lang w:val="kk-KZ"/>
        </w:rPr>
        <w:t>ға сапалы білімнің қолжетімділігін қамтамасыз ету;</w:t>
      </w:r>
    </w:p>
    <w:p w14:paraId="3526AA2B" w14:textId="77777777" w:rsidR="005F39BC" w:rsidRPr="005F39BC" w:rsidRDefault="005F39BC" w:rsidP="005F39BC">
      <w:pPr>
        <w:ind w:left="570" w:right="12" w:firstLine="0"/>
        <w:rPr>
          <w:lang w:val="kk-KZ"/>
        </w:rPr>
      </w:pPr>
      <w:r w:rsidRPr="005F39BC">
        <w:rPr>
          <w:rFonts w:ascii="MS Mincho" w:eastAsia="MS Mincho" w:hAnsi="MS Mincho" w:cs="MS Mincho" w:hint="eastAsia"/>
          <w:lang w:val="kk-KZ"/>
        </w:rPr>
        <w:t>✓</w:t>
      </w:r>
      <w:r w:rsidRPr="005F39BC">
        <w:rPr>
          <w:lang w:val="kk-KZ"/>
        </w:rPr>
        <w:t xml:space="preserve">     цифрлық инфрақұрылыммен және ресурстармен жабдықтау;</w:t>
      </w:r>
    </w:p>
    <w:p w14:paraId="3B00C4DD" w14:textId="77777777" w:rsidR="005F39BC" w:rsidRPr="005F39BC" w:rsidRDefault="005F39BC" w:rsidP="005F39BC">
      <w:pPr>
        <w:ind w:left="570" w:right="12" w:firstLine="0"/>
        <w:rPr>
          <w:lang w:val="kk-KZ"/>
        </w:rPr>
      </w:pPr>
      <w:r w:rsidRPr="005F39BC">
        <w:rPr>
          <w:rFonts w:ascii="MS Mincho" w:eastAsia="MS Mincho" w:hAnsi="MS Mincho" w:cs="MS Mincho" w:hint="eastAsia"/>
          <w:lang w:val="kk-KZ"/>
        </w:rPr>
        <w:t>✓</w:t>
      </w:r>
      <w:r w:rsidRPr="005F39BC">
        <w:rPr>
          <w:lang w:val="kk-KZ"/>
        </w:rPr>
        <w:t xml:space="preserve">     инклюзивті бі</w:t>
      </w:r>
      <w:proofErr w:type="gramStart"/>
      <w:r w:rsidRPr="005F39BC">
        <w:rPr>
          <w:lang w:val="kk-KZ"/>
        </w:rPr>
        <w:t>л</w:t>
      </w:r>
      <w:proofErr w:type="gramEnd"/>
      <w:r w:rsidRPr="005F39BC">
        <w:rPr>
          <w:lang w:val="kk-KZ"/>
        </w:rPr>
        <w:t>ім беруді қамтамасыз ету</w:t>
      </w:r>
    </w:p>
    <w:p w14:paraId="16CF54E7" w14:textId="6E4A14A3" w:rsidR="009655D9" w:rsidRDefault="00A056A3" w:rsidP="005F39BC">
      <w:pPr>
        <w:ind w:left="570" w:right="12" w:firstLine="0"/>
        <w:rPr>
          <w:rFonts w:ascii="Calibri" w:eastAsia="Calibri" w:hAnsi="Calibri" w:cs="Calibri"/>
          <w:lang w:val="kk-KZ"/>
        </w:rPr>
      </w:pPr>
      <w:r>
        <w:rPr>
          <w:b/>
          <w:lang w:val="kk-KZ"/>
        </w:rPr>
        <w:t>2022-2023</w:t>
      </w:r>
      <w:r w:rsidR="00AC04E8" w:rsidRPr="0060683A">
        <w:rPr>
          <w:b/>
          <w:lang w:val="kk-KZ"/>
        </w:rPr>
        <w:t xml:space="preserve"> оқу жылында </w:t>
      </w:r>
      <w:r w:rsidR="00AC04E8" w:rsidRPr="0060683A">
        <w:rPr>
          <w:lang w:val="kk-KZ"/>
        </w:rPr>
        <w:t>жұмыс оқу жоспары келесі нормативтік құқықтық актілерге сәйкес жасалды.</w:t>
      </w:r>
      <w:r w:rsidR="00AC04E8" w:rsidRPr="0060683A">
        <w:rPr>
          <w:rFonts w:ascii="Calibri" w:eastAsia="Calibri" w:hAnsi="Calibri" w:cs="Calibri"/>
          <w:lang w:val="kk-KZ"/>
        </w:rPr>
        <w:t xml:space="preserve"> </w:t>
      </w:r>
    </w:p>
    <w:p w14:paraId="73A04183" w14:textId="77777777" w:rsidR="005F39BC" w:rsidRPr="005F39BC" w:rsidRDefault="005F39BC" w:rsidP="005F39BC">
      <w:pPr>
        <w:ind w:left="570" w:right="12" w:firstLine="0"/>
        <w:rPr>
          <w:rFonts w:eastAsia="Calibri"/>
          <w:lang w:val="kk-KZ"/>
        </w:rPr>
      </w:pPr>
      <w:r w:rsidRPr="005F39BC">
        <w:rPr>
          <w:rFonts w:eastAsia="Calibri"/>
          <w:lang w:val="kk-KZ"/>
        </w:rPr>
        <w:t>«Мектепке дейінгі тәрбие мен оқытудың, бастауыш, негізгі орта және жалпы  орта,  техникалық  және  кәсіптік,  орта  білімнен  кейінгі  білім  берудің мемлекеттік  жалпыға  міндетті  стандарттарын  бекіту  туралы»  (бұдан  әрі  – МЖМБС) (Қазақстан Республикасы Білім және ғылым министрінің 2022 жылғы 3 тамыздағы № 348 бұйрығы;</w:t>
      </w:r>
    </w:p>
    <w:p w14:paraId="65FE3EDD" w14:textId="77777777" w:rsidR="005F39BC" w:rsidRPr="005F39BC" w:rsidRDefault="005F39BC" w:rsidP="005F39BC">
      <w:pPr>
        <w:ind w:left="570" w:right="12" w:firstLine="0"/>
        <w:rPr>
          <w:rFonts w:eastAsia="Calibri"/>
          <w:lang w:val="kk-KZ"/>
        </w:rPr>
      </w:pPr>
      <w:r w:rsidRPr="005F39BC">
        <w:rPr>
          <w:rFonts w:eastAsia="Calibri"/>
          <w:lang w:val="kk-KZ"/>
        </w:rPr>
        <w:t>–«Қазақстан Республикасында бастауыш, негізгі орта, жалпы орта білім берудің  үлгілік  оқу  жоспарларын  бекіту  туралы»  (ҚР  МП  2012  жылғы  8 қарашадағы № 500 бұйрығы);</w:t>
      </w:r>
    </w:p>
    <w:p w14:paraId="65BEA349" w14:textId="77777777" w:rsidR="005F39BC" w:rsidRPr="005F39BC" w:rsidRDefault="005F39BC" w:rsidP="005F39BC">
      <w:pPr>
        <w:ind w:left="570" w:right="12" w:firstLine="0"/>
        <w:rPr>
          <w:rFonts w:eastAsia="Calibri"/>
          <w:lang w:val="kk-KZ"/>
        </w:rPr>
      </w:pPr>
      <w:r w:rsidRPr="005F39BC">
        <w:rPr>
          <w:rFonts w:eastAsia="Calibri"/>
          <w:lang w:val="kk-KZ"/>
        </w:rPr>
        <w:t>– «Жалпы білім беру ұйымдарына арналған жалпы білім беретін пәндер, таңдау курстары мен факультативтер бойынша үлгілік оқу бағдарламаларын бекіту туралы» (ҚР БҒМ 2013 жылғы 3 сәуірдегі № 115 бұйрығы);</w:t>
      </w:r>
    </w:p>
    <w:p w14:paraId="2B06B610" w14:textId="5D8B2326" w:rsidR="005F39BC" w:rsidRPr="005F39BC" w:rsidRDefault="005F39BC" w:rsidP="005F39BC">
      <w:pPr>
        <w:ind w:left="570" w:right="12" w:firstLine="0"/>
        <w:rPr>
          <w:rFonts w:eastAsia="Calibri"/>
          <w:lang w:val="kk-KZ"/>
        </w:rPr>
      </w:pPr>
      <w:r w:rsidRPr="005F39BC">
        <w:rPr>
          <w:rFonts w:eastAsia="Calibri"/>
          <w:lang w:val="kk-KZ"/>
        </w:rPr>
        <w:lastRenderedPageBreak/>
        <w:t>– «Білімді ұлт» «Сапалы білім» Ұлттық жобасын бекіту туралы Қазақстан Республикасы Үкіметінің 2021 жылғы 12 қазандағы № 726 Қаулысы;</w:t>
      </w:r>
    </w:p>
    <w:p w14:paraId="604EA694" w14:textId="77777777" w:rsidR="005F39BC" w:rsidRPr="005F39BC" w:rsidRDefault="005F39BC">
      <w:pPr>
        <w:ind w:left="570" w:right="12" w:firstLine="0"/>
        <w:rPr>
          <w:lang w:val="kk-KZ"/>
        </w:rPr>
      </w:pPr>
    </w:p>
    <w:p w14:paraId="6E8CA920" w14:textId="77777777" w:rsidR="00A34362" w:rsidRPr="005F39BC" w:rsidRDefault="00A34362" w:rsidP="00A34362">
      <w:pPr>
        <w:ind w:left="720" w:right="12" w:firstLine="0"/>
        <w:rPr>
          <w:b/>
          <w:color w:val="auto"/>
          <w:lang w:val="kk-KZ"/>
        </w:rPr>
      </w:pPr>
      <w:r w:rsidRPr="005F39BC">
        <w:rPr>
          <w:b/>
          <w:color w:val="auto"/>
          <w:lang w:val="kk-KZ"/>
        </w:rPr>
        <w:t xml:space="preserve">2022-2023 оқу жылында осы Стандартқа мынадай өзгерістер енгізілді: </w:t>
      </w:r>
    </w:p>
    <w:p w14:paraId="25411D93" w14:textId="77777777" w:rsidR="00A34362" w:rsidRPr="005F39BC" w:rsidRDefault="00A34362" w:rsidP="00A34362">
      <w:pPr>
        <w:ind w:left="720" w:right="12" w:firstLine="0"/>
        <w:rPr>
          <w:color w:val="auto"/>
          <w:lang w:val="kk-KZ"/>
        </w:rPr>
      </w:pPr>
      <w:r w:rsidRPr="005F39BC">
        <w:rPr>
          <w:color w:val="auto"/>
          <w:lang w:val="kk-KZ"/>
        </w:rPr>
        <w:t>1)  «Адам және қоғам» білім беру саласының мазмұны «Дүниетану» оқу пәнінде іске асырылады», оқу жүктемесі аптасына 1 сағат.</w:t>
      </w:r>
    </w:p>
    <w:p w14:paraId="4E184813" w14:textId="77777777" w:rsidR="00A34362" w:rsidRPr="005F39BC" w:rsidRDefault="00A34362" w:rsidP="00A34362">
      <w:pPr>
        <w:ind w:left="720" w:right="12" w:firstLine="0"/>
        <w:rPr>
          <w:color w:val="auto"/>
          <w:lang w:val="kk-KZ"/>
        </w:rPr>
      </w:pPr>
      <w:r w:rsidRPr="005F39BC">
        <w:rPr>
          <w:color w:val="auto"/>
          <w:lang w:val="kk-KZ"/>
        </w:rPr>
        <w:t>2)  «Көркем   еңбек»   пәні   «Еңбекке   баулу»   және   «Бейнелеу   өнері» пәндеріне бөлініп, тек 1-сыныптар үшін дербес оқу пәндері болып айқындалды.</w:t>
      </w:r>
    </w:p>
    <w:p w14:paraId="5C67D7D9" w14:textId="2E1D34E3" w:rsidR="009655D9" w:rsidRPr="005F39BC" w:rsidRDefault="006871BB" w:rsidP="006871BB">
      <w:pPr>
        <w:ind w:left="1431" w:right="12" w:firstLine="0"/>
        <w:rPr>
          <w:color w:val="auto"/>
          <w:lang w:val="kk-KZ"/>
        </w:rPr>
      </w:pPr>
      <w:r w:rsidRPr="005F39BC">
        <w:rPr>
          <w:color w:val="auto"/>
          <w:lang w:val="kk-KZ"/>
        </w:rPr>
        <w:t>-</w:t>
      </w:r>
      <w:r w:rsidR="00AC04E8" w:rsidRPr="005F39BC">
        <w:rPr>
          <w:color w:val="auto"/>
          <w:lang w:val="kk-KZ"/>
        </w:rPr>
        <w:t xml:space="preserve">Цифрлық сауаттылық 1- сыныпқа  2022 жылдың 1 қаңтарыннан 1 сағат қосылды. </w:t>
      </w:r>
    </w:p>
    <w:p w14:paraId="16D085AA" w14:textId="715FFF30" w:rsidR="009655D9" w:rsidRPr="005F39BC" w:rsidRDefault="00AC04E8">
      <w:pPr>
        <w:spacing w:after="99" w:line="259" w:lineRule="auto"/>
        <w:ind w:left="686" w:right="12" w:firstLine="0"/>
        <w:rPr>
          <w:color w:val="auto"/>
          <w:lang w:val="kk-KZ"/>
        </w:rPr>
      </w:pPr>
      <w:r w:rsidRPr="005F39BC">
        <w:rPr>
          <w:color w:val="auto"/>
          <w:lang w:val="kk-KZ"/>
        </w:rPr>
        <w:t>Баста</w:t>
      </w:r>
      <w:r w:rsidR="006871BB" w:rsidRPr="005F39BC">
        <w:rPr>
          <w:color w:val="auto"/>
          <w:lang w:val="kk-KZ"/>
        </w:rPr>
        <w:t xml:space="preserve">уыш мектепте барлығы 1 сынып </w:t>
      </w:r>
      <w:r w:rsidR="00BA14F2" w:rsidRPr="005F39BC">
        <w:rPr>
          <w:color w:val="auto"/>
          <w:lang w:val="kk-KZ"/>
        </w:rPr>
        <w:t>жиынтығы ,оның ішінде</w:t>
      </w:r>
      <w:r w:rsidR="00A056A3" w:rsidRPr="005F39BC">
        <w:rPr>
          <w:color w:val="auto"/>
          <w:lang w:val="kk-KZ"/>
        </w:rPr>
        <w:t xml:space="preserve"> </w:t>
      </w:r>
      <w:r w:rsidR="00BA14F2" w:rsidRPr="005F39BC">
        <w:rPr>
          <w:color w:val="auto"/>
          <w:lang w:val="kk-KZ"/>
        </w:rPr>
        <w:t xml:space="preserve"> екі сынып 3,4- сыныптар білім алды.</w:t>
      </w:r>
    </w:p>
    <w:p w14:paraId="15F8AB12" w14:textId="311E919C" w:rsidR="00A34362" w:rsidRPr="005F39BC" w:rsidRDefault="00A34362">
      <w:pPr>
        <w:spacing w:after="99" w:line="259" w:lineRule="auto"/>
        <w:ind w:left="686" w:right="12" w:firstLine="0"/>
        <w:rPr>
          <w:color w:val="auto"/>
          <w:lang w:val="kk-KZ"/>
        </w:rPr>
      </w:pPr>
      <w:r w:rsidRPr="005F39BC">
        <w:rPr>
          <w:color w:val="auto"/>
          <w:lang w:val="kk-KZ"/>
        </w:rPr>
        <w:t>Оқу  жылының  ұзақтығы  1-сыныптарда  35  оқу  аптасын,  2-11  (12) сыныптарда – 36 оқу аптасын құрайды</w:t>
      </w:r>
    </w:p>
    <w:p w14:paraId="14EE1C15" w14:textId="6354E4C7" w:rsidR="005F39BC" w:rsidRPr="005F39BC" w:rsidRDefault="005F39BC">
      <w:pPr>
        <w:spacing w:after="99" w:line="259" w:lineRule="auto"/>
        <w:ind w:left="686" w:right="12" w:firstLine="0"/>
        <w:rPr>
          <w:color w:val="auto"/>
          <w:lang w:val="kk-KZ"/>
        </w:rPr>
      </w:pPr>
      <w:r w:rsidRPr="005F39BC">
        <w:rPr>
          <w:color w:val="auto"/>
          <w:lang w:val="kk-KZ"/>
        </w:rPr>
        <w:t>2-4 сыныптарда  сабақтың  ұзақтығы  – 45  минут.  Бірінші сыныптардың оқу сабақтарының режимі: қыркүйекте – күніне 35 минуттан үш сабақ, қазан айынан бастап Санитариялық қағидаларға сәйкес көз шынықтыру жаттығулары мен гимнастикаларын жасай отырып 45 минуттан өткізіледі</w:t>
      </w:r>
    </w:p>
    <w:p w14:paraId="6369CCCD" w14:textId="556FD05F" w:rsidR="00636EAE" w:rsidRPr="00A34362" w:rsidRDefault="00636EAE" w:rsidP="00636EAE">
      <w:pPr>
        <w:ind w:left="0" w:right="12" w:firstLine="0"/>
        <w:rPr>
          <w:lang w:val="kk-KZ"/>
        </w:rPr>
      </w:pPr>
      <w:r>
        <w:rPr>
          <w:b/>
          <w:lang w:val="kk-KZ"/>
        </w:rPr>
        <w:t>3-</w:t>
      </w:r>
      <w:r w:rsidR="00AC04E8" w:rsidRPr="00BA14F2">
        <w:rPr>
          <w:b/>
          <w:lang w:val="kk-KZ"/>
        </w:rPr>
        <w:t>сыныптарда жұмыс оқу бағдарламасы</w:t>
      </w:r>
      <w:r w:rsidR="00AC04E8" w:rsidRPr="00BA14F2">
        <w:rPr>
          <w:lang w:val="kk-KZ"/>
        </w:rPr>
        <w:t xml:space="preserve">  бойынша апталық оқу ж</w:t>
      </w:r>
      <w:r w:rsidR="00BA14F2" w:rsidRPr="00BA14F2">
        <w:rPr>
          <w:lang w:val="kk-KZ"/>
        </w:rPr>
        <w:t>үктемесінің максималды көлемі 2</w:t>
      </w:r>
      <w:r w:rsidR="00BA14F2">
        <w:rPr>
          <w:lang w:val="kk-KZ"/>
        </w:rPr>
        <w:t>7</w:t>
      </w:r>
      <w:r w:rsidR="00AC04E8" w:rsidRPr="00BA14F2">
        <w:rPr>
          <w:lang w:val="kk-KZ"/>
        </w:rPr>
        <w:t xml:space="preserve"> сағатты құрады, оның ішінде инвариантты оқу жүктемесі 26 сағатты құрады: «Тіл және әдебиет» -11 сағат, «Математика және информатика» - 6 сағат, «Жаратылыстану» </w:t>
      </w:r>
      <w:r w:rsidR="002A1DDA">
        <w:rPr>
          <w:lang w:val="kk-KZ"/>
        </w:rPr>
        <w:t>- 2 сағат, «Адам және қоғам » -1</w:t>
      </w:r>
      <w:r w:rsidR="00AC04E8" w:rsidRPr="00BA14F2">
        <w:rPr>
          <w:lang w:val="kk-KZ"/>
        </w:rPr>
        <w:t xml:space="preserve"> сағат, «Технология және өнер»-2 сағат, «Дене шынықтыру» - 3 сағат. Вариативті компоне</w:t>
      </w:r>
      <w:r w:rsidR="00BA14F2" w:rsidRPr="00BA14F2">
        <w:rPr>
          <w:lang w:val="kk-KZ"/>
        </w:rPr>
        <w:t>нт: 1 сағат. «</w:t>
      </w:r>
      <w:r w:rsidR="005F39BC">
        <w:rPr>
          <w:lang w:val="kk-KZ"/>
        </w:rPr>
        <w:t>Математика және логика</w:t>
      </w:r>
      <w:r w:rsidR="00BA14F2">
        <w:rPr>
          <w:lang w:val="kk-KZ"/>
        </w:rPr>
        <w:t xml:space="preserve">»-1 сағат </w:t>
      </w:r>
    </w:p>
    <w:p w14:paraId="3488BA45" w14:textId="05C786E9" w:rsidR="009655D9" w:rsidRPr="000E4D3E" w:rsidRDefault="00AC04E8" w:rsidP="003E2102">
      <w:pPr>
        <w:ind w:left="0" w:right="12" w:firstLine="0"/>
        <w:rPr>
          <w:lang w:val="kk-KZ"/>
        </w:rPr>
      </w:pPr>
      <w:r w:rsidRPr="00A34362">
        <w:rPr>
          <w:lang w:val="kk-KZ"/>
        </w:rPr>
        <w:t xml:space="preserve"> </w:t>
      </w:r>
      <w:r w:rsidR="00636EAE">
        <w:rPr>
          <w:lang w:val="kk-KZ"/>
        </w:rPr>
        <w:t>4-</w:t>
      </w:r>
      <w:r w:rsidRPr="000E4D3E">
        <w:rPr>
          <w:b/>
          <w:lang w:val="kk-KZ"/>
        </w:rPr>
        <w:t>сыныптарда жұмыс оқу бағдарламасы</w:t>
      </w:r>
      <w:r w:rsidRPr="000E4D3E">
        <w:rPr>
          <w:lang w:val="kk-KZ"/>
        </w:rPr>
        <w:t xml:space="preserve"> бойынша апталық оқу жүктемесінің максималды көлемі 27 сағатты құрады, оның ішінде инвариантты оқу жүктемесі 26 сағатты құрады: «Тіл және әдебиет» - 11 сағат, «Математика және информатика» - 6 сағат, «Жаратылыстану» </w:t>
      </w:r>
      <w:r w:rsidR="000E4D3E">
        <w:rPr>
          <w:lang w:val="kk-KZ"/>
        </w:rPr>
        <w:t>- 2 сағат, «Адам және қоғам» - 1</w:t>
      </w:r>
      <w:r w:rsidRPr="000E4D3E">
        <w:rPr>
          <w:lang w:val="kk-KZ"/>
        </w:rPr>
        <w:t xml:space="preserve"> сағат, «Технология және өнер» - 2 сағат,  «Дене </w:t>
      </w:r>
      <w:r w:rsidRPr="000E4D3E">
        <w:rPr>
          <w:lang w:val="kk-KZ"/>
        </w:rPr>
        <w:lastRenderedPageBreak/>
        <w:t xml:space="preserve">шынықтыру» - 3 сағат. Вариативтік компонентінен </w:t>
      </w:r>
      <w:r w:rsidR="003E2102" w:rsidRPr="000E4D3E">
        <w:rPr>
          <w:lang w:val="kk-KZ"/>
        </w:rPr>
        <w:t>«</w:t>
      </w:r>
      <w:r w:rsidR="000E4D3E">
        <w:rPr>
          <w:lang w:val="kk-KZ"/>
        </w:rPr>
        <w:t>Математика және логика</w:t>
      </w:r>
      <w:r w:rsidRPr="000E4D3E">
        <w:rPr>
          <w:lang w:val="kk-KZ"/>
        </w:rPr>
        <w:t xml:space="preserve">» -1 сағат. </w:t>
      </w:r>
    </w:p>
    <w:p w14:paraId="518A09DF" w14:textId="11932664" w:rsidR="009655D9" w:rsidRPr="000E4D3E" w:rsidRDefault="00AC04E8" w:rsidP="00636EAE">
      <w:pPr>
        <w:spacing w:after="228" w:line="259" w:lineRule="auto"/>
        <w:ind w:left="757" w:firstLine="0"/>
        <w:jc w:val="center"/>
        <w:rPr>
          <w:lang w:val="kk-KZ"/>
        </w:rPr>
      </w:pPr>
      <w:r w:rsidRPr="000E4D3E">
        <w:rPr>
          <w:b/>
          <w:lang w:val="kk-KZ"/>
        </w:rPr>
        <w:t xml:space="preserve">  </w:t>
      </w:r>
    </w:p>
    <w:p w14:paraId="37A999E3" w14:textId="4304B640" w:rsidR="009655D9" w:rsidRPr="000E4D3E" w:rsidRDefault="004B5D76">
      <w:pPr>
        <w:spacing w:line="268" w:lineRule="auto"/>
        <w:ind w:left="3373" w:right="8" w:hanging="1785"/>
        <w:rPr>
          <w:lang w:val="kk-KZ"/>
        </w:rPr>
      </w:pPr>
      <w:r w:rsidRPr="000E4D3E">
        <w:rPr>
          <w:b/>
          <w:lang w:val="kk-KZ"/>
        </w:rPr>
        <w:t>202</w:t>
      </w:r>
      <w:r>
        <w:rPr>
          <w:b/>
          <w:lang w:val="kk-KZ"/>
        </w:rPr>
        <w:t>2</w:t>
      </w:r>
      <w:r w:rsidR="002A1DDA">
        <w:rPr>
          <w:b/>
          <w:lang w:val="kk-KZ"/>
        </w:rPr>
        <w:t>-2023</w:t>
      </w:r>
      <w:r w:rsidR="00AC04E8" w:rsidRPr="000E4D3E">
        <w:rPr>
          <w:b/>
          <w:lang w:val="kk-KZ"/>
        </w:rPr>
        <w:t xml:space="preserve"> оқу жылында бастауыш сыныптардағы оқу жүктемесінің көлемі </w:t>
      </w:r>
    </w:p>
    <w:tbl>
      <w:tblPr>
        <w:tblStyle w:val="TableGrid"/>
        <w:tblW w:w="9130" w:type="dxa"/>
        <w:tblInd w:w="-106" w:type="dxa"/>
        <w:tblCellMar>
          <w:left w:w="110" w:type="dxa"/>
          <w:right w:w="79" w:type="dxa"/>
        </w:tblCellMar>
        <w:tblLook w:val="04A0" w:firstRow="1" w:lastRow="0" w:firstColumn="1" w:lastColumn="0" w:noHBand="0" w:noVBand="1"/>
      </w:tblPr>
      <w:tblGrid>
        <w:gridCol w:w="2410"/>
        <w:gridCol w:w="1805"/>
        <w:gridCol w:w="1843"/>
        <w:gridCol w:w="2863"/>
        <w:gridCol w:w="209"/>
      </w:tblGrid>
      <w:tr w:rsidR="009655D9" w14:paraId="79EF45F5" w14:textId="77777777" w:rsidTr="00636EAE">
        <w:trPr>
          <w:trHeight w:val="605"/>
        </w:trPr>
        <w:tc>
          <w:tcPr>
            <w:tcW w:w="2410" w:type="dxa"/>
            <w:vMerge w:val="restart"/>
            <w:tcBorders>
              <w:top w:val="single" w:sz="4" w:space="0" w:color="000000"/>
              <w:left w:val="single" w:sz="4" w:space="0" w:color="000000"/>
              <w:bottom w:val="single" w:sz="4" w:space="0" w:color="000000"/>
              <w:right w:val="single" w:sz="4" w:space="0" w:color="000000"/>
            </w:tcBorders>
          </w:tcPr>
          <w:p w14:paraId="00816632" w14:textId="77777777" w:rsidR="009655D9" w:rsidRDefault="00AC04E8">
            <w:pPr>
              <w:spacing w:after="0" w:line="259" w:lineRule="auto"/>
              <w:ind w:left="0" w:firstLine="0"/>
              <w:jc w:val="left"/>
            </w:pPr>
            <w:r>
              <w:rPr>
                <w:sz w:val="24"/>
              </w:rPr>
              <w:t>Сыныптар/ жиынты</w:t>
            </w:r>
            <w:proofErr w:type="gramStart"/>
            <w:r>
              <w:rPr>
                <w:sz w:val="24"/>
              </w:rPr>
              <w:t>қ-</w:t>
            </w:r>
            <w:proofErr w:type="gramEnd"/>
            <w:r>
              <w:rPr>
                <w:sz w:val="24"/>
              </w:rPr>
              <w:t xml:space="preserve">сыныптар </w:t>
            </w:r>
          </w:p>
        </w:tc>
        <w:tc>
          <w:tcPr>
            <w:tcW w:w="1805" w:type="dxa"/>
            <w:tcBorders>
              <w:top w:val="single" w:sz="4" w:space="0" w:color="000000"/>
              <w:left w:val="single" w:sz="4" w:space="0" w:color="000000"/>
              <w:bottom w:val="single" w:sz="4" w:space="0" w:color="000000"/>
              <w:right w:val="nil"/>
            </w:tcBorders>
          </w:tcPr>
          <w:p w14:paraId="7F3A3FA3" w14:textId="77777777" w:rsidR="009655D9" w:rsidRDefault="009655D9">
            <w:pPr>
              <w:spacing w:after="160" w:line="259" w:lineRule="auto"/>
              <w:ind w:left="0" w:firstLine="0"/>
              <w:jc w:val="left"/>
            </w:pPr>
          </w:p>
        </w:tc>
        <w:tc>
          <w:tcPr>
            <w:tcW w:w="4706" w:type="dxa"/>
            <w:gridSpan w:val="2"/>
            <w:tcBorders>
              <w:top w:val="single" w:sz="4" w:space="0" w:color="000000"/>
              <w:left w:val="nil"/>
              <w:bottom w:val="single" w:sz="4" w:space="0" w:color="000000"/>
              <w:right w:val="nil"/>
            </w:tcBorders>
          </w:tcPr>
          <w:p w14:paraId="78A8483F" w14:textId="77777777" w:rsidR="009655D9" w:rsidRDefault="00AC04E8">
            <w:pPr>
              <w:spacing w:after="0" w:line="259" w:lineRule="auto"/>
              <w:ind w:left="125" w:firstLine="0"/>
              <w:jc w:val="left"/>
            </w:pPr>
            <w:r>
              <w:rPr>
                <w:sz w:val="24"/>
              </w:rPr>
              <w:t>Жалпы бі</w:t>
            </w:r>
            <w:proofErr w:type="gramStart"/>
            <w:r>
              <w:rPr>
                <w:sz w:val="24"/>
              </w:rPr>
              <w:t>л</w:t>
            </w:r>
            <w:proofErr w:type="gramEnd"/>
            <w:r>
              <w:rPr>
                <w:sz w:val="24"/>
              </w:rPr>
              <w:t xml:space="preserve">ім беру сыныптары </w:t>
            </w:r>
          </w:p>
        </w:tc>
        <w:tc>
          <w:tcPr>
            <w:tcW w:w="209" w:type="dxa"/>
            <w:tcBorders>
              <w:top w:val="single" w:sz="4" w:space="0" w:color="000000"/>
              <w:left w:val="nil"/>
              <w:bottom w:val="single" w:sz="4" w:space="0" w:color="000000"/>
              <w:right w:val="single" w:sz="4" w:space="0" w:color="000000"/>
            </w:tcBorders>
          </w:tcPr>
          <w:p w14:paraId="6AE8A42D" w14:textId="77777777" w:rsidR="009655D9" w:rsidRDefault="009655D9">
            <w:pPr>
              <w:spacing w:after="160" w:line="259" w:lineRule="auto"/>
              <w:ind w:left="0" w:firstLine="0"/>
              <w:jc w:val="left"/>
            </w:pPr>
          </w:p>
        </w:tc>
      </w:tr>
      <w:tr w:rsidR="00636EAE" w14:paraId="62CD890C" w14:textId="77777777" w:rsidTr="00636EAE">
        <w:trPr>
          <w:gridAfter w:val="1"/>
          <w:wAfter w:w="209" w:type="dxa"/>
          <w:trHeight w:val="1114"/>
        </w:trPr>
        <w:tc>
          <w:tcPr>
            <w:tcW w:w="0" w:type="auto"/>
            <w:vMerge/>
            <w:tcBorders>
              <w:top w:val="nil"/>
              <w:left w:val="single" w:sz="4" w:space="0" w:color="000000"/>
              <w:bottom w:val="single" w:sz="4" w:space="0" w:color="000000"/>
              <w:right w:val="single" w:sz="4" w:space="0" w:color="000000"/>
            </w:tcBorders>
          </w:tcPr>
          <w:p w14:paraId="6B5BD2B2" w14:textId="77777777" w:rsidR="00636EAE" w:rsidRDefault="00636EAE">
            <w:pPr>
              <w:spacing w:after="160" w:line="259" w:lineRule="auto"/>
              <w:ind w:left="0" w:firstLine="0"/>
              <w:jc w:val="left"/>
            </w:pPr>
          </w:p>
        </w:tc>
        <w:tc>
          <w:tcPr>
            <w:tcW w:w="1805" w:type="dxa"/>
            <w:tcBorders>
              <w:top w:val="single" w:sz="4" w:space="0" w:color="000000"/>
              <w:left w:val="single" w:sz="4" w:space="0" w:color="000000"/>
              <w:bottom w:val="single" w:sz="4" w:space="0" w:color="000000"/>
              <w:right w:val="single" w:sz="4" w:space="0" w:color="000000"/>
            </w:tcBorders>
          </w:tcPr>
          <w:p w14:paraId="3CAED8E5" w14:textId="77777777" w:rsidR="00636EAE" w:rsidRDefault="00636EAE">
            <w:pPr>
              <w:spacing w:after="0" w:line="240" w:lineRule="auto"/>
              <w:ind w:left="33" w:firstLine="0"/>
              <w:jc w:val="center"/>
            </w:pPr>
            <w:r>
              <w:rPr>
                <w:sz w:val="24"/>
              </w:rPr>
              <w:t>Ең кө</w:t>
            </w:r>
            <w:proofErr w:type="gramStart"/>
            <w:r>
              <w:rPr>
                <w:sz w:val="24"/>
              </w:rPr>
              <w:t>п</w:t>
            </w:r>
            <w:proofErr w:type="gramEnd"/>
            <w:r>
              <w:rPr>
                <w:sz w:val="24"/>
              </w:rPr>
              <w:t xml:space="preserve"> апталық оқу </w:t>
            </w:r>
          </w:p>
          <w:p w14:paraId="1AC3A821" w14:textId="77777777" w:rsidR="00636EAE" w:rsidRDefault="00636EAE">
            <w:pPr>
              <w:spacing w:after="0" w:line="259" w:lineRule="auto"/>
              <w:ind w:left="0" w:firstLine="0"/>
              <w:jc w:val="center"/>
            </w:pPr>
            <w:proofErr w:type="gramStart"/>
            <w:r>
              <w:rPr>
                <w:sz w:val="24"/>
              </w:rPr>
              <w:t>ж</w:t>
            </w:r>
            <w:proofErr w:type="gramEnd"/>
            <w:r>
              <w:rPr>
                <w:sz w:val="24"/>
              </w:rPr>
              <w:t xml:space="preserve">үктемесінің көлемі </w:t>
            </w:r>
          </w:p>
        </w:tc>
        <w:tc>
          <w:tcPr>
            <w:tcW w:w="1843" w:type="dxa"/>
            <w:tcBorders>
              <w:top w:val="single" w:sz="4" w:space="0" w:color="000000"/>
              <w:left w:val="single" w:sz="4" w:space="0" w:color="000000"/>
              <w:bottom w:val="single" w:sz="4" w:space="0" w:color="000000"/>
              <w:right w:val="single" w:sz="4" w:space="0" w:color="000000"/>
            </w:tcBorders>
          </w:tcPr>
          <w:p w14:paraId="5F15B2C8" w14:textId="77777777" w:rsidR="00636EAE" w:rsidRDefault="00636EAE">
            <w:pPr>
              <w:spacing w:after="58" w:line="259" w:lineRule="auto"/>
              <w:ind w:left="0" w:right="14" w:firstLine="0"/>
              <w:jc w:val="center"/>
            </w:pPr>
            <w:r>
              <w:rPr>
                <w:sz w:val="24"/>
              </w:rPr>
              <w:t xml:space="preserve">Инвариантты </w:t>
            </w:r>
          </w:p>
          <w:p w14:paraId="5E7896B8" w14:textId="77777777" w:rsidR="00636EAE" w:rsidRDefault="00636EAE">
            <w:pPr>
              <w:spacing w:after="0" w:line="259" w:lineRule="auto"/>
              <w:ind w:left="86" w:firstLine="0"/>
              <w:jc w:val="left"/>
            </w:pPr>
            <w:r>
              <w:rPr>
                <w:sz w:val="24"/>
              </w:rPr>
              <w:t>оқ</w:t>
            </w:r>
            <w:proofErr w:type="gramStart"/>
            <w:r>
              <w:rPr>
                <w:sz w:val="24"/>
              </w:rPr>
              <w:t>у ж</w:t>
            </w:r>
            <w:proofErr w:type="gramEnd"/>
            <w:r>
              <w:rPr>
                <w:sz w:val="24"/>
              </w:rPr>
              <w:t xml:space="preserve">үктемесі </w:t>
            </w:r>
          </w:p>
        </w:tc>
        <w:tc>
          <w:tcPr>
            <w:tcW w:w="2863" w:type="dxa"/>
            <w:tcBorders>
              <w:top w:val="single" w:sz="4" w:space="0" w:color="000000"/>
              <w:left w:val="single" w:sz="4" w:space="0" w:color="000000"/>
              <w:bottom w:val="single" w:sz="4" w:space="0" w:color="000000"/>
              <w:right w:val="single" w:sz="4" w:space="0" w:color="000000"/>
            </w:tcBorders>
          </w:tcPr>
          <w:p w14:paraId="533AF88B" w14:textId="77777777" w:rsidR="00636EAE" w:rsidRDefault="00636EAE">
            <w:pPr>
              <w:spacing w:after="0" w:line="259" w:lineRule="auto"/>
              <w:ind w:left="0" w:firstLine="0"/>
              <w:jc w:val="center"/>
            </w:pPr>
            <w:r>
              <w:rPr>
                <w:sz w:val="24"/>
              </w:rPr>
              <w:t>Вариантты оқ</w:t>
            </w:r>
            <w:proofErr w:type="gramStart"/>
            <w:r>
              <w:rPr>
                <w:sz w:val="24"/>
              </w:rPr>
              <w:t>у ж</w:t>
            </w:r>
            <w:proofErr w:type="gramEnd"/>
            <w:r>
              <w:rPr>
                <w:sz w:val="24"/>
              </w:rPr>
              <w:t xml:space="preserve">үктемесі </w:t>
            </w:r>
          </w:p>
        </w:tc>
      </w:tr>
      <w:tr w:rsidR="00636EAE" w14:paraId="54DF742E" w14:textId="77777777" w:rsidTr="00636EAE">
        <w:trPr>
          <w:gridAfter w:val="1"/>
          <w:wAfter w:w="209" w:type="dxa"/>
          <w:trHeight w:val="288"/>
        </w:trPr>
        <w:tc>
          <w:tcPr>
            <w:tcW w:w="2410" w:type="dxa"/>
            <w:tcBorders>
              <w:top w:val="single" w:sz="4" w:space="0" w:color="000000"/>
              <w:left w:val="single" w:sz="4" w:space="0" w:color="000000"/>
              <w:bottom w:val="single" w:sz="4" w:space="0" w:color="000000"/>
              <w:right w:val="single" w:sz="4" w:space="0" w:color="000000"/>
            </w:tcBorders>
          </w:tcPr>
          <w:p w14:paraId="7D85AB7D" w14:textId="2EBC66FD" w:rsidR="00636EAE" w:rsidRDefault="00636EAE">
            <w:pPr>
              <w:spacing w:after="0" w:line="259" w:lineRule="auto"/>
              <w:ind w:left="0" w:right="36" w:firstLine="0"/>
              <w:jc w:val="center"/>
            </w:pPr>
            <w:r>
              <w:rPr>
                <w:sz w:val="24"/>
              </w:rPr>
              <w:t>3</w:t>
            </w:r>
          </w:p>
        </w:tc>
        <w:tc>
          <w:tcPr>
            <w:tcW w:w="1805" w:type="dxa"/>
            <w:tcBorders>
              <w:top w:val="single" w:sz="4" w:space="0" w:color="000000"/>
              <w:left w:val="single" w:sz="4" w:space="0" w:color="000000"/>
              <w:bottom w:val="single" w:sz="4" w:space="0" w:color="000000"/>
              <w:right w:val="single" w:sz="4" w:space="0" w:color="000000"/>
            </w:tcBorders>
          </w:tcPr>
          <w:p w14:paraId="0C10D3F3" w14:textId="56D65298" w:rsidR="00636EAE" w:rsidRDefault="002A1DDA">
            <w:pPr>
              <w:spacing w:after="0" w:line="259" w:lineRule="auto"/>
              <w:ind w:left="0" w:right="17" w:firstLine="0"/>
              <w:jc w:val="center"/>
            </w:pPr>
            <w:r>
              <w:rPr>
                <w:sz w:val="24"/>
              </w:rPr>
              <w:t>2</w:t>
            </w:r>
            <w:r>
              <w:rPr>
                <w:sz w:val="24"/>
                <w:lang w:val="kk-KZ"/>
              </w:rPr>
              <w:t>6</w:t>
            </w:r>
            <w:r w:rsidR="00636EAE">
              <w:rPr>
                <w:sz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7C9FB65D" w14:textId="04DE4DE0" w:rsidR="00636EAE" w:rsidRDefault="002A1DDA">
            <w:pPr>
              <w:spacing w:after="0" w:line="259" w:lineRule="auto"/>
              <w:ind w:left="0" w:right="17" w:firstLine="0"/>
              <w:jc w:val="center"/>
            </w:pPr>
            <w:r>
              <w:rPr>
                <w:sz w:val="24"/>
              </w:rPr>
              <w:t>2</w:t>
            </w:r>
            <w:r>
              <w:rPr>
                <w:sz w:val="24"/>
                <w:lang w:val="kk-KZ"/>
              </w:rPr>
              <w:t>5</w:t>
            </w:r>
            <w:r w:rsidR="00636EAE">
              <w:rPr>
                <w:sz w:val="24"/>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16240A9E" w14:textId="77777777" w:rsidR="00636EAE" w:rsidRDefault="00636EAE">
            <w:pPr>
              <w:spacing w:after="0" w:line="259" w:lineRule="auto"/>
              <w:ind w:left="0" w:right="26" w:firstLine="0"/>
              <w:jc w:val="center"/>
            </w:pPr>
            <w:r>
              <w:rPr>
                <w:sz w:val="24"/>
              </w:rPr>
              <w:t xml:space="preserve">1 </w:t>
            </w:r>
          </w:p>
        </w:tc>
      </w:tr>
      <w:tr w:rsidR="00636EAE" w14:paraId="2511835F" w14:textId="77777777" w:rsidTr="00636EAE">
        <w:trPr>
          <w:gridAfter w:val="1"/>
          <w:wAfter w:w="209" w:type="dxa"/>
          <w:trHeight w:val="403"/>
        </w:trPr>
        <w:tc>
          <w:tcPr>
            <w:tcW w:w="2410" w:type="dxa"/>
            <w:tcBorders>
              <w:top w:val="single" w:sz="4" w:space="0" w:color="000000"/>
              <w:left w:val="single" w:sz="4" w:space="0" w:color="000000"/>
              <w:bottom w:val="single" w:sz="4" w:space="0" w:color="000000"/>
              <w:right w:val="single" w:sz="4" w:space="0" w:color="000000"/>
            </w:tcBorders>
          </w:tcPr>
          <w:p w14:paraId="1B78E45A" w14:textId="77777777" w:rsidR="00636EAE" w:rsidRDefault="00636EAE">
            <w:pPr>
              <w:spacing w:after="0" w:line="259" w:lineRule="auto"/>
              <w:ind w:left="0" w:right="36" w:firstLine="0"/>
              <w:jc w:val="center"/>
            </w:pPr>
            <w:r>
              <w:rPr>
                <w:sz w:val="24"/>
              </w:rPr>
              <w:t xml:space="preserve">4/1 </w:t>
            </w:r>
          </w:p>
        </w:tc>
        <w:tc>
          <w:tcPr>
            <w:tcW w:w="1805" w:type="dxa"/>
            <w:tcBorders>
              <w:top w:val="single" w:sz="4" w:space="0" w:color="000000"/>
              <w:left w:val="single" w:sz="4" w:space="0" w:color="000000"/>
              <w:bottom w:val="single" w:sz="4" w:space="0" w:color="000000"/>
              <w:right w:val="single" w:sz="4" w:space="0" w:color="000000"/>
            </w:tcBorders>
          </w:tcPr>
          <w:p w14:paraId="07DD09CB" w14:textId="67157A9A" w:rsidR="00636EAE" w:rsidRPr="002A1DDA" w:rsidRDefault="002A1DDA">
            <w:pPr>
              <w:spacing w:after="0" w:line="259" w:lineRule="auto"/>
              <w:ind w:left="0" w:right="17" w:firstLine="0"/>
              <w:jc w:val="center"/>
              <w:rPr>
                <w:lang w:val="kk-KZ"/>
              </w:rPr>
            </w:pPr>
            <w:r>
              <w:rPr>
                <w:sz w:val="24"/>
              </w:rPr>
              <w:t>2</w:t>
            </w:r>
            <w:r>
              <w:rPr>
                <w:sz w:val="24"/>
                <w:lang w:val="kk-KZ"/>
              </w:rPr>
              <w:t>6</w:t>
            </w:r>
          </w:p>
        </w:tc>
        <w:tc>
          <w:tcPr>
            <w:tcW w:w="1843" w:type="dxa"/>
            <w:tcBorders>
              <w:top w:val="single" w:sz="4" w:space="0" w:color="000000"/>
              <w:left w:val="single" w:sz="4" w:space="0" w:color="000000"/>
              <w:bottom w:val="single" w:sz="4" w:space="0" w:color="000000"/>
              <w:right w:val="single" w:sz="4" w:space="0" w:color="000000"/>
            </w:tcBorders>
          </w:tcPr>
          <w:p w14:paraId="45CD73F5" w14:textId="5D61B806" w:rsidR="00636EAE" w:rsidRDefault="002A1DDA">
            <w:pPr>
              <w:spacing w:after="0" w:line="259" w:lineRule="auto"/>
              <w:ind w:left="0" w:right="17" w:firstLine="0"/>
              <w:jc w:val="center"/>
            </w:pPr>
            <w:r>
              <w:rPr>
                <w:sz w:val="24"/>
              </w:rPr>
              <w:t>2</w:t>
            </w:r>
            <w:r>
              <w:rPr>
                <w:sz w:val="24"/>
                <w:lang w:val="kk-KZ"/>
              </w:rPr>
              <w:t>5</w:t>
            </w:r>
            <w:r w:rsidR="00636EAE">
              <w:rPr>
                <w:sz w:val="24"/>
              </w:rPr>
              <w:t xml:space="preserve"> </w:t>
            </w:r>
          </w:p>
        </w:tc>
        <w:tc>
          <w:tcPr>
            <w:tcW w:w="2863" w:type="dxa"/>
            <w:tcBorders>
              <w:top w:val="single" w:sz="4" w:space="0" w:color="000000"/>
              <w:left w:val="single" w:sz="4" w:space="0" w:color="000000"/>
              <w:bottom w:val="single" w:sz="4" w:space="0" w:color="000000"/>
              <w:right w:val="single" w:sz="4" w:space="0" w:color="000000"/>
            </w:tcBorders>
          </w:tcPr>
          <w:p w14:paraId="75E65538" w14:textId="77777777" w:rsidR="00636EAE" w:rsidRDefault="00636EAE">
            <w:pPr>
              <w:spacing w:after="0" w:line="259" w:lineRule="auto"/>
              <w:ind w:left="0" w:right="26" w:firstLine="0"/>
              <w:jc w:val="center"/>
            </w:pPr>
            <w:r>
              <w:rPr>
                <w:sz w:val="24"/>
              </w:rPr>
              <w:t xml:space="preserve">1 </w:t>
            </w:r>
          </w:p>
        </w:tc>
      </w:tr>
    </w:tbl>
    <w:p w14:paraId="0CB34A6C" w14:textId="49E58576" w:rsidR="009655D9" w:rsidRDefault="00AC04E8" w:rsidP="00636EAE">
      <w:pPr>
        <w:spacing w:after="80" w:line="259" w:lineRule="auto"/>
        <w:ind w:firstLine="0"/>
        <w:jc w:val="left"/>
      </w:pPr>
      <w:r>
        <w:t xml:space="preserve"> </w:t>
      </w:r>
    </w:p>
    <w:p w14:paraId="553AD9FD" w14:textId="77777777" w:rsidR="009655D9" w:rsidRDefault="00AC04E8">
      <w:pPr>
        <w:spacing w:after="4" w:line="265" w:lineRule="auto"/>
        <w:ind w:left="-10" w:right="3" w:firstLine="710"/>
      </w:pPr>
      <w:r>
        <w:rPr>
          <w:i/>
          <w:color w:val="FF0000"/>
        </w:rPr>
        <w:t xml:space="preserve"> </w:t>
      </w:r>
      <w:r>
        <w:rPr>
          <w:i/>
        </w:rPr>
        <w:t>4) білім алушылардың субъективті жаңа білімді тануы мен меңгеруі мәселелерін шешуге, ұлттық дә</w:t>
      </w:r>
      <w:proofErr w:type="gramStart"/>
      <w:r>
        <w:rPr>
          <w:i/>
        </w:rPr>
        <w:t>ст</w:t>
      </w:r>
      <w:proofErr w:type="gramEnd"/>
      <w:r>
        <w:rPr>
          <w:i/>
        </w:rPr>
        <w:t xml:space="preserve">үрлерді, мәдениетті зерделеуге және жалпыадамзаттық құндылықтарды дарытуға бағытталған тәрбие жұмысын іске асыру </w:t>
      </w:r>
    </w:p>
    <w:p w14:paraId="4DC9A70F" w14:textId="77777777" w:rsidR="009655D9" w:rsidRDefault="00AC04E8">
      <w:pPr>
        <w:spacing w:after="0" w:line="259" w:lineRule="auto"/>
        <w:ind w:left="724" w:firstLine="0"/>
        <w:jc w:val="left"/>
      </w:pPr>
      <w:r>
        <w:t xml:space="preserve"> </w:t>
      </w:r>
    </w:p>
    <w:p w14:paraId="485CD419" w14:textId="77777777" w:rsidR="009D24A3" w:rsidRDefault="009D24A3" w:rsidP="009D24A3">
      <w:pPr>
        <w:ind w:left="-9" w:right="12" w:firstLine="0"/>
      </w:pPr>
      <w:r>
        <w:t>2022-2023 оқу жылында тәрбие  жұмысы</w:t>
      </w:r>
      <w:proofErr w:type="gramStart"/>
      <w:r>
        <w:t xml:space="preserve"> Т</w:t>
      </w:r>
      <w:proofErr w:type="gramEnd"/>
      <w:r>
        <w:t>әрбиенің тұжырымдамалық негіздері шеңберінде іске асырылады, оның негізгі идеясы Абайдың «Толық адам»  рухани  мұрасында  бейнеленген  үйлесімді  дамыған  адамның  ұлттық бейнесі болып танылады. «Толық адам» тұлғалық жеке қасиеттері білім берудің мемлекеттік  жалпыға  міндетті  стандарттарында,  Мемлекет  басшысының «Тәуелсіздік  бә</w:t>
      </w:r>
      <w:proofErr w:type="gramStart"/>
      <w:r>
        <w:t>р</w:t>
      </w:r>
      <w:proofErr w:type="gramEnd"/>
      <w:r>
        <w:t>інен  қымбат»  және  «Абай  және  XXI  ғасырдағы  Қазақстан» бағдарламалық мақалаларында және басқа да мемлекеттік тұжырымдамаларда айқындалған  құндылықтар  мен  басымдықтарды  жеке  тұлғаны  тәрбиелеудің бірегей жүйелік тәсілімен қамтамасыз ету үшін бі</w:t>
      </w:r>
      <w:proofErr w:type="gramStart"/>
      <w:r>
        <w:t>р</w:t>
      </w:r>
      <w:proofErr w:type="gramEnd"/>
      <w:r>
        <w:t>іктіреді.</w:t>
      </w:r>
    </w:p>
    <w:p w14:paraId="009DC76B" w14:textId="77777777" w:rsidR="009D24A3" w:rsidRDefault="009D24A3" w:rsidP="009D24A3">
      <w:pPr>
        <w:ind w:left="-9" w:right="12" w:firstLine="0"/>
        <w:rPr>
          <w:lang w:val="kk-KZ"/>
        </w:rPr>
      </w:pPr>
      <w:r>
        <w:t>2022-2023 оқу жылының басталуына арналған 1 қыркүйек Білім күнін және «Білімге ұмтылу, еңбексүйгіштік және отаншылдық» тақырыбында бірыңғай сынып сағатын өткізу</w:t>
      </w:r>
      <w:proofErr w:type="gramStart"/>
      <w:r>
        <w:t xml:space="preserve"> Т</w:t>
      </w:r>
      <w:proofErr w:type="gramEnd"/>
      <w:r>
        <w:t>ұжырымдамасы</w:t>
      </w:r>
    </w:p>
    <w:p w14:paraId="4C1AD6B8" w14:textId="4D8DE660" w:rsidR="009655D9" w:rsidRPr="009D24A3" w:rsidRDefault="009D24A3" w:rsidP="009D24A3">
      <w:pPr>
        <w:ind w:left="-9" w:right="12" w:firstLine="0"/>
        <w:rPr>
          <w:lang w:val="kk-KZ"/>
        </w:rPr>
      </w:pPr>
      <w:r w:rsidRPr="009D24A3">
        <w:rPr>
          <w:lang w:val="kk-KZ"/>
        </w:rPr>
        <w:t>Адамгершілік құндылықтар жүйесін қалыптастырудың бір жолы – кітап оқу. 2022-2023 оқу жылында кітап оқуға деген қызығушылықты арттыру және оны қолдау, кітап мәртебесін («Кітап оқу – сән») арттыру мақсатында білім алушылар арасында «Оқуға</w:t>
      </w:r>
      <w:r>
        <w:rPr>
          <w:lang w:val="kk-KZ"/>
        </w:rPr>
        <w:t xml:space="preserve"> құштар мектеп» жобасы бойынша аудандық іс-шара жоспары бойынша жүргізілді.</w:t>
      </w:r>
    </w:p>
    <w:p w14:paraId="36A30E14" w14:textId="41D07892" w:rsidR="009655D9" w:rsidRPr="009D24A3" w:rsidRDefault="00AC04E8" w:rsidP="00636EAE">
      <w:pPr>
        <w:spacing w:after="73" w:line="252" w:lineRule="auto"/>
        <w:ind w:left="-9" w:right="12"/>
        <w:rPr>
          <w:lang w:val="kk-KZ"/>
        </w:rPr>
      </w:pPr>
      <w:r w:rsidRPr="009D24A3">
        <w:rPr>
          <w:lang w:val="kk-KZ"/>
        </w:rPr>
        <w:lastRenderedPageBreak/>
        <w:t>Тәрбие жұмысы жыл сайынғ</w:t>
      </w:r>
      <w:r w:rsidR="003E2102" w:rsidRPr="009D24A3">
        <w:rPr>
          <w:lang w:val="kk-KZ"/>
        </w:rPr>
        <w:t>ы жоспарға сәйкес жүзеге асырыл</w:t>
      </w:r>
      <w:r w:rsidRPr="009D24A3">
        <w:rPr>
          <w:lang w:val="kk-KZ"/>
        </w:rPr>
        <w:t xml:space="preserve">ды.  </w:t>
      </w:r>
    </w:p>
    <w:p w14:paraId="03F749E4" w14:textId="12FDFBF4" w:rsidR="009655D9" w:rsidRDefault="004B5D76" w:rsidP="00636EAE">
      <w:pPr>
        <w:ind w:left="-9" w:right="12" w:firstLine="0"/>
      </w:pPr>
      <w:r w:rsidRPr="009D24A3">
        <w:rPr>
          <w:lang w:val="kk-KZ"/>
        </w:rPr>
        <w:t xml:space="preserve"> </w:t>
      </w:r>
      <w:r>
        <w:t>2022-202</w:t>
      </w:r>
      <w:r w:rsidRPr="004B5D76">
        <w:t>3</w:t>
      </w:r>
      <w:r w:rsidR="00AC04E8">
        <w:t xml:space="preserve"> оқу жылдарына тәрбие жұмысы бойынша жоспарлар мен есептер қоса беріледі.  </w:t>
      </w:r>
    </w:p>
    <w:p w14:paraId="40DA507F" w14:textId="77777777" w:rsidR="009655D9" w:rsidRDefault="00AC04E8">
      <w:pPr>
        <w:spacing w:after="72" w:line="265" w:lineRule="auto"/>
        <w:ind w:left="-10" w:right="3" w:firstLine="710"/>
      </w:pPr>
      <w:r>
        <w:rPr>
          <w:i/>
        </w:rPr>
        <w:t>5) білім алушылардың рухани-адамгершілік, азаматты</w:t>
      </w:r>
      <w:proofErr w:type="gramStart"/>
      <w:r>
        <w:rPr>
          <w:i/>
        </w:rPr>
        <w:t>қ-</w:t>
      </w:r>
      <w:proofErr w:type="gramEnd"/>
      <w:r>
        <w:rPr>
          <w:i/>
        </w:rPr>
        <w:t xml:space="preserve">патриоттық, көркемдік-эстетикалық, еңбек және дене тәрбиесін іске асыруды қамтамасыз ететін жиынтықта сабақтан тыс қызметтің алуан түрлі нысандарын ұйымдастыру </w:t>
      </w:r>
    </w:p>
    <w:p w14:paraId="7D7D793A" w14:textId="77777777" w:rsidR="009655D9" w:rsidRDefault="00AC04E8">
      <w:pPr>
        <w:ind w:left="-9" w:right="12"/>
      </w:pPr>
      <w:r>
        <w:t xml:space="preserve">Жыл сайын қосымша сабақтардың жоспарлары және оларды орындау жөніндегі есептер бекітіледі. </w:t>
      </w:r>
    </w:p>
    <w:p w14:paraId="51A099D5" w14:textId="63D3CE63" w:rsidR="009655D9" w:rsidRPr="00AE0ACD" w:rsidRDefault="00636EAE">
      <w:pPr>
        <w:spacing w:line="262" w:lineRule="auto"/>
        <w:ind w:left="-9" w:right="12"/>
        <w:rPr>
          <w:lang w:val="kk-KZ"/>
        </w:rPr>
      </w:pPr>
      <w:r>
        <w:t xml:space="preserve">Мектеп жанынан </w:t>
      </w:r>
      <w:r w:rsidR="00AC04E8">
        <w:t>4 б</w:t>
      </w:r>
      <w:r w:rsidR="003E2102">
        <w:t>і</w:t>
      </w:r>
      <w:proofErr w:type="gramStart"/>
      <w:r w:rsidR="003E2102">
        <w:t>л</w:t>
      </w:r>
      <w:proofErr w:type="gramEnd"/>
      <w:r w:rsidR="003E2102">
        <w:t>ім алушыны қамти отырып</w:t>
      </w:r>
      <w:r w:rsidR="003E2102">
        <w:rPr>
          <w:lang w:val="kk-KZ"/>
        </w:rPr>
        <w:t xml:space="preserve">  </w:t>
      </w:r>
      <w:r w:rsidR="00AC04E8">
        <w:t>"Адал ұрпақ", "Жас қыран", ұй</w:t>
      </w:r>
      <w:r w:rsidR="00AE0ACD">
        <w:t>ымдары жұмыс жаса</w:t>
      </w:r>
      <w:r w:rsidR="00AE0ACD">
        <w:rPr>
          <w:lang w:val="kk-KZ"/>
        </w:rPr>
        <w:t>ды.</w:t>
      </w:r>
    </w:p>
    <w:p w14:paraId="724CFDDA" w14:textId="29793261" w:rsidR="009655D9" w:rsidRPr="00AE0ACD" w:rsidRDefault="00AE0ACD">
      <w:pPr>
        <w:ind w:left="-9" w:right="12"/>
        <w:rPr>
          <w:lang w:val="kk-KZ"/>
        </w:rPr>
      </w:pPr>
      <w:r w:rsidRPr="00AE0ACD">
        <w:rPr>
          <w:lang w:val="kk-KZ"/>
        </w:rPr>
        <w:t>Үйірме</w:t>
      </w:r>
      <w:r>
        <w:rPr>
          <w:lang w:val="kk-KZ"/>
        </w:rPr>
        <w:t>нің жетекшіс</w:t>
      </w:r>
      <w:r w:rsidR="00AC04E8" w:rsidRPr="00AE0ACD">
        <w:rPr>
          <w:lang w:val="kk-KZ"/>
        </w:rPr>
        <w:t xml:space="preserve">і оқу жылының басында жылдық жоспар мен іс-шаралар жоспарын жасайды және бекітеді және тақырыптық жоспар бойынша жұмыс жүргізеді. </w:t>
      </w:r>
    </w:p>
    <w:p w14:paraId="4719A094" w14:textId="2BAB8000" w:rsidR="009655D9" w:rsidRPr="00AE0ACD" w:rsidRDefault="00AE0ACD">
      <w:pPr>
        <w:ind w:left="-9" w:right="12"/>
        <w:rPr>
          <w:lang w:val="kk-KZ"/>
        </w:rPr>
      </w:pPr>
      <w:r w:rsidRPr="00AE0ACD">
        <w:rPr>
          <w:lang w:val="kk-KZ"/>
        </w:rPr>
        <w:t>202</w:t>
      </w:r>
      <w:r w:rsidR="004B5D76" w:rsidRPr="004B5D76">
        <w:rPr>
          <w:lang w:val="kk-KZ"/>
        </w:rPr>
        <w:t>2</w:t>
      </w:r>
      <w:r w:rsidR="004B5D76">
        <w:rPr>
          <w:lang w:val="kk-KZ"/>
        </w:rPr>
        <w:t>-202</w:t>
      </w:r>
      <w:r w:rsidR="004B5D76" w:rsidRPr="004B5D76">
        <w:rPr>
          <w:lang w:val="kk-KZ"/>
        </w:rPr>
        <w:t>3</w:t>
      </w:r>
      <w:r w:rsidR="00AC04E8" w:rsidRPr="00AE0ACD">
        <w:rPr>
          <w:lang w:val="kk-KZ"/>
        </w:rPr>
        <w:t xml:space="preserve"> оқу жылында үйірме жұмысының тиімділігін арттыру мақсатында WhatsApp</w:t>
      </w:r>
      <w:r w:rsidR="004B5D76" w:rsidRPr="004B5D76">
        <w:rPr>
          <w:lang w:val="kk-KZ"/>
        </w:rPr>
        <w:t xml:space="preserve"> Telegramm</w:t>
      </w:r>
      <w:r w:rsidR="00AC04E8" w:rsidRPr="00AE0ACD">
        <w:rPr>
          <w:lang w:val="kk-KZ"/>
        </w:rPr>
        <w:t xml:space="preserve"> желісі арқылы чаттар құрылып, белсенді жұмыс істеуде, ата-аналар мен оқушылар арасында қашықтықтан оқыту бойынша ақпараттық-түсіндіру жұмыстары жүргізілді. </w:t>
      </w:r>
    </w:p>
    <w:p w14:paraId="116FCC3E" w14:textId="77777777" w:rsidR="009B4D65" w:rsidRPr="00B86C95" w:rsidRDefault="009B4D65" w:rsidP="009B4D65">
      <w:pPr>
        <w:pStyle w:val="a3"/>
        <w:rPr>
          <w:rFonts w:ascii="Times New Roman" w:hAnsi="Times New Roman" w:cs="Times New Roman"/>
          <w:i/>
          <w:sz w:val="28"/>
          <w:szCs w:val="28"/>
          <w:lang w:val="kk-KZ"/>
        </w:rPr>
      </w:pPr>
      <w:r w:rsidRPr="00B86C95">
        <w:rPr>
          <w:rFonts w:ascii="Times New Roman" w:hAnsi="Times New Roman" w:cs="Times New Roman"/>
          <w:i/>
          <w:sz w:val="28"/>
          <w:szCs w:val="28"/>
          <w:lang w:val="kk-KZ"/>
        </w:rPr>
        <w:t>6) білім алушылардың жеке мүдделері мен қажеттіліктерін ескере отырып, бейінді оқытуды іске асыру (оқытудың тереңдетілген және стандартты деңгейі);</w:t>
      </w:r>
    </w:p>
    <w:p w14:paraId="6C024BCC" w14:textId="01D9A98C" w:rsidR="009B4D65" w:rsidRPr="00B86C95" w:rsidRDefault="009B4D65" w:rsidP="009B4D65">
      <w:pPr>
        <w:pStyle w:val="a3"/>
        <w:rPr>
          <w:rFonts w:ascii="Times New Roman" w:hAnsi="Times New Roman" w:cs="Times New Roman"/>
          <w:sz w:val="28"/>
          <w:szCs w:val="28"/>
          <w:lang w:val="kk-KZ"/>
        </w:rPr>
      </w:pPr>
      <w:r w:rsidRPr="00B86C95">
        <w:rPr>
          <w:rFonts w:ascii="Times New Roman" w:hAnsi="Times New Roman" w:cs="Times New Roman"/>
          <w:sz w:val="28"/>
          <w:szCs w:val="28"/>
          <w:lang w:val="kk-KZ"/>
        </w:rPr>
        <w:t>Бейінді оқыту жоқ</w:t>
      </w:r>
    </w:p>
    <w:p w14:paraId="08FB2039" w14:textId="250FD8F1" w:rsidR="009B4D65" w:rsidRPr="00B86C95" w:rsidRDefault="009B4D65" w:rsidP="009B4D65">
      <w:pPr>
        <w:pStyle w:val="a3"/>
        <w:rPr>
          <w:rFonts w:ascii="Times New Roman" w:hAnsi="Times New Roman" w:cs="Times New Roman"/>
          <w:i/>
          <w:sz w:val="28"/>
          <w:szCs w:val="28"/>
          <w:lang w:val="kk-KZ"/>
        </w:rPr>
      </w:pPr>
      <w:r w:rsidRPr="00B86C95">
        <w:rPr>
          <w:rFonts w:ascii="Times New Roman" w:hAnsi="Times New Roman" w:cs="Times New Roman"/>
          <w:sz w:val="28"/>
          <w:szCs w:val="28"/>
          <w:lang w:val="kk-KZ"/>
        </w:rPr>
        <w:t xml:space="preserve">      </w:t>
      </w:r>
      <w:r w:rsidRPr="00B86C95">
        <w:rPr>
          <w:rFonts w:ascii="Times New Roman" w:hAnsi="Times New Roman" w:cs="Times New Roman"/>
          <w:i/>
          <w:sz w:val="28"/>
          <w:szCs w:val="28"/>
          <w:lang w:val="kk-KZ"/>
        </w:rPr>
        <w:t xml:space="preserve">7) ерекше білім беру қажеттілігі бар білім алушылардың ерекшеліктерін және жеке мүмкіндіктерін ескере отырып оқыту процесін ұйымдастыру </w:t>
      </w:r>
    </w:p>
    <w:p w14:paraId="350EBCDA" w14:textId="61075112" w:rsidR="009B4D65" w:rsidRPr="0060683A" w:rsidRDefault="002752F9">
      <w:pPr>
        <w:ind w:left="-9" w:right="12"/>
        <w:rPr>
          <w:lang w:val="kk-KZ"/>
        </w:rPr>
      </w:pPr>
      <w:r>
        <w:rPr>
          <w:lang w:val="kk-KZ"/>
        </w:rPr>
        <w:t>Ерекше білім беру қажеттілігі бар білім алушылар болған жоқ.Дегенмен ерекше білім беру қажеттілігі бар білім алушылардың оқыту процессін ұйымдастыру үшін 1 педагог арнайы курстан өтті.</w:t>
      </w:r>
    </w:p>
    <w:p w14:paraId="29C8DC6C" w14:textId="38135B19" w:rsidR="009655D9" w:rsidRPr="0060683A" w:rsidRDefault="002752F9">
      <w:pPr>
        <w:spacing w:after="111" w:line="265" w:lineRule="auto"/>
        <w:ind w:left="-10" w:right="3" w:firstLine="710"/>
        <w:rPr>
          <w:lang w:val="kk-KZ"/>
        </w:rPr>
      </w:pPr>
      <w:r>
        <w:rPr>
          <w:i/>
          <w:lang w:val="kk-KZ"/>
        </w:rPr>
        <w:t>8</w:t>
      </w:r>
      <w:r w:rsidR="00AC04E8" w:rsidRPr="0060683A">
        <w:rPr>
          <w:i/>
          <w:lang w:val="kk-KZ"/>
        </w:rPr>
        <w:t xml:space="preserve">)ЖБС ҮОЖ сәйкес жүзеге асырылатын вариативтік компонентті таңдау бойынша курстарды және факультативтерді іске асыру (бағаланатын кезеңдегі вариативтік компоненттің сабақ кестелерінің көшірмелері, оның ішінде зияткерлік олимпиадалар мен конкурстарға қатысу нәтижелері қоса беріледі); </w:t>
      </w:r>
    </w:p>
    <w:p w14:paraId="1AE64597" w14:textId="510A59EA" w:rsidR="009655D9" w:rsidRPr="009B4D65" w:rsidRDefault="004B5D76">
      <w:pPr>
        <w:spacing w:after="42"/>
        <w:ind w:left="-9" w:right="12"/>
        <w:rPr>
          <w:lang w:val="kk-KZ"/>
        </w:rPr>
      </w:pPr>
      <w:r>
        <w:rPr>
          <w:lang w:val="kk-KZ"/>
        </w:rPr>
        <w:t>202</w:t>
      </w:r>
      <w:r w:rsidRPr="004B5D76">
        <w:rPr>
          <w:lang w:val="kk-KZ"/>
        </w:rPr>
        <w:t>2</w:t>
      </w:r>
      <w:r>
        <w:rPr>
          <w:lang w:val="kk-KZ"/>
        </w:rPr>
        <w:t>-202</w:t>
      </w:r>
      <w:r w:rsidRPr="004B5D76">
        <w:rPr>
          <w:lang w:val="kk-KZ"/>
        </w:rPr>
        <w:t>3</w:t>
      </w:r>
      <w:r w:rsidR="00AC04E8" w:rsidRPr="009B4D65">
        <w:rPr>
          <w:lang w:val="kk-KZ"/>
        </w:rPr>
        <w:t xml:space="preserve"> оқ</w:t>
      </w:r>
      <w:r>
        <w:rPr>
          <w:lang w:val="kk-KZ"/>
        </w:rPr>
        <w:t>у жылында вариативті компонент 1</w:t>
      </w:r>
      <w:r w:rsidR="00AC04E8" w:rsidRPr="009B4D65">
        <w:rPr>
          <w:lang w:val="kk-KZ"/>
        </w:rPr>
        <w:t>-</w:t>
      </w:r>
      <w:r w:rsidR="00B27550" w:rsidRPr="009B4D65">
        <w:rPr>
          <w:lang w:val="kk-KZ"/>
        </w:rPr>
        <w:t>4 сын</w:t>
      </w:r>
      <w:r>
        <w:rPr>
          <w:lang w:val="kk-KZ"/>
        </w:rPr>
        <w:t>ыптарда "Математика және логика</w:t>
      </w:r>
      <w:r w:rsidR="00AC04E8" w:rsidRPr="009B4D65">
        <w:rPr>
          <w:lang w:val="kk-KZ"/>
        </w:rPr>
        <w:t xml:space="preserve">" пәні бойынша аптасына 1 сағатты құрайды. </w:t>
      </w:r>
    </w:p>
    <w:p w14:paraId="20479CAD" w14:textId="15283D27" w:rsidR="009655D9" w:rsidRPr="009B4D65" w:rsidRDefault="00AC04E8">
      <w:pPr>
        <w:numPr>
          <w:ilvl w:val="0"/>
          <w:numId w:val="22"/>
        </w:numPr>
        <w:spacing w:after="255"/>
        <w:ind w:right="12" w:firstLine="716"/>
        <w:rPr>
          <w:lang w:val="kk-KZ"/>
        </w:rPr>
      </w:pPr>
      <w:r w:rsidRPr="009B4D65">
        <w:rPr>
          <w:i/>
          <w:lang w:val="kk-KZ"/>
        </w:rPr>
        <w:t xml:space="preserve">"Тіршілік қауіпсіздігі негіздері"міндетті оқу курсын зерделеу. </w:t>
      </w:r>
      <w:r w:rsidRPr="009B4D65">
        <w:rPr>
          <w:lang w:val="kk-KZ"/>
        </w:rPr>
        <w:t xml:space="preserve">"Дүниетану" оқу курсы аясында 1-4 сыныптарда біріктірілген. </w:t>
      </w:r>
    </w:p>
    <w:p w14:paraId="76526D70" w14:textId="77777777" w:rsidR="009655D9" w:rsidRPr="009B4D65" w:rsidRDefault="00AC04E8">
      <w:pPr>
        <w:numPr>
          <w:ilvl w:val="0"/>
          <w:numId w:val="22"/>
        </w:numPr>
        <w:spacing w:after="111" w:line="259" w:lineRule="auto"/>
        <w:ind w:right="12" w:firstLine="716"/>
        <w:rPr>
          <w:lang w:val="kk-KZ"/>
        </w:rPr>
      </w:pPr>
      <w:r w:rsidRPr="009B4D65">
        <w:rPr>
          <w:i/>
          <w:lang w:val="kk-KZ"/>
        </w:rPr>
        <w:lastRenderedPageBreak/>
        <w:t xml:space="preserve">" Жол жүрісі қағидалары міндетті оқу курсы іске асырылады. </w:t>
      </w:r>
    </w:p>
    <w:p w14:paraId="533D64A9" w14:textId="24E595AD" w:rsidR="009655D9" w:rsidRPr="009B4D65" w:rsidRDefault="00AC04E8">
      <w:pPr>
        <w:spacing w:after="30"/>
        <w:ind w:left="-9" w:right="12"/>
        <w:rPr>
          <w:lang w:val="kk-KZ"/>
        </w:rPr>
      </w:pPr>
      <w:r w:rsidRPr="009B4D65">
        <w:rPr>
          <w:lang w:val="kk-KZ"/>
        </w:rPr>
        <w:t xml:space="preserve">"жол қозғалысы Ережелері" оқу курсының мазмұны 1-4 сыныптарда сынып сағаттары есебінен – әр сыныпта 6 сағаттан. </w:t>
      </w:r>
    </w:p>
    <w:p w14:paraId="754B94B6" w14:textId="0FFF7106" w:rsidR="009655D9" w:rsidRPr="009B4D65" w:rsidRDefault="00AC04E8">
      <w:pPr>
        <w:ind w:left="-9" w:right="12"/>
        <w:rPr>
          <w:lang w:val="kk-KZ"/>
        </w:rPr>
      </w:pPr>
      <w:r w:rsidRPr="009B4D65">
        <w:rPr>
          <w:lang w:val="kk-KZ"/>
        </w:rPr>
        <w:t>Жыл сайын жол қозғалысы ережелерін іске асыру бойынша есеп жасалады, онда бастауыш мектепте өткізілген іс-шаралар тізбеленеді.</w:t>
      </w:r>
      <w:r w:rsidR="00B27550" w:rsidRPr="009B4D65">
        <w:rPr>
          <w:lang w:val="kk-KZ"/>
        </w:rPr>
        <w:t xml:space="preserve"> Сонымен қатар бастауыш сынып кабинетінде </w:t>
      </w:r>
      <w:r w:rsidRPr="009B4D65">
        <w:rPr>
          <w:lang w:val="kk-KZ"/>
        </w:rPr>
        <w:t xml:space="preserve"> "Қауіпсіздік профилактикасы"бойынша стендтер орналастырылған.</w:t>
      </w:r>
      <w:r w:rsidRPr="009B4D65">
        <w:rPr>
          <w:i/>
          <w:lang w:val="kk-KZ"/>
        </w:rPr>
        <w:t xml:space="preserve"> </w:t>
      </w:r>
    </w:p>
    <w:p w14:paraId="6F950AD7" w14:textId="77777777" w:rsidR="009655D9" w:rsidRPr="009B4D65" w:rsidRDefault="00AC04E8">
      <w:pPr>
        <w:numPr>
          <w:ilvl w:val="0"/>
          <w:numId w:val="22"/>
        </w:numPr>
        <w:spacing w:after="29" w:line="332" w:lineRule="auto"/>
        <w:ind w:right="12" w:firstLine="716"/>
        <w:rPr>
          <w:color w:val="auto"/>
          <w:lang w:val="kk-KZ"/>
        </w:rPr>
      </w:pPr>
      <w:r w:rsidRPr="009B4D65">
        <w:rPr>
          <w:i/>
          <w:color w:val="auto"/>
          <w:lang w:val="kk-KZ"/>
        </w:rPr>
        <w:t xml:space="preserve">білім беру қызметіне қойылатын біліктілік талаптарын және оларға сәйкестікті растайтын құжаттар тізбесін (бұдан әрі – біліктілік талаптары) сақтау. </w:t>
      </w:r>
    </w:p>
    <w:p w14:paraId="43CDDCB5" w14:textId="1029605D" w:rsidR="009655D9" w:rsidRPr="00B27550" w:rsidRDefault="00B27550">
      <w:pPr>
        <w:spacing w:after="47"/>
        <w:ind w:left="-9" w:right="12"/>
        <w:rPr>
          <w:lang w:val="kk-KZ"/>
        </w:rPr>
      </w:pPr>
      <w:r>
        <w:rPr>
          <w:lang w:val="kk-KZ"/>
        </w:rPr>
        <w:t>М</w:t>
      </w:r>
      <w:r w:rsidR="00E12310">
        <w:rPr>
          <w:lang w:val="kk-KZ"/>
        </w:rPr>
        <w:t>ектепте 3</w:t>
      </w:r>
      <w:r w:rsidRPr="009B4D65">
        <w:rPr>
          <w:lang w:val="kk-KZ"/>
        </w:rPr>
        <w:t xml:space="preserve"> педагог сабақ жүргізеді, екеуі де</w:t>
      </w:r>
      <w:r w:rsidR="00AC04E8" w:rsidRPr="009B4D65">
        <w:rPr>
          <w:lang w:val="kk-KZ"/>
        </w:rPr>
        <w:t xml:space="preserve"> жоғары </w:t>
      </w:r>
      <w:r w:rsidRPr="009B4D65">
        <w:rPr>
          <w:lang w:val="kk-KZ"/>
        </w:rPr>
        <w:t>білімді</w:t>
      </w:r>
      <w:r w:rsidR="00E12310">
        <w:rPr>
          <w:lang w:val="kk-KZ"/>
        </w:rPr>
        <w:t>,бір мұғалім арнаулы орта білімі бар.</w:t>
      </w:r>
      <w:r w:rsidR="00AC04E8" w:rsidRPr="009B4D65">
        <w:rPr>
          <w:lang w:val="kk-KZ"/>
        </w:rPr>
        <w:t xml:space="preserve"> Қазіргі таңда педагогикалық жұмыс өтілі </w:t>
      </w:r>
      <w:r>
        <w:rPr>
          <w:lang w:val="kk-KZ"/>
        </w:rPr>
        <w:t>16-33жыл.</w:t>
      </w:r>
    </w:p>
    <w:p w14:paraId="4B98D64F" w14:textId="4B859EF1" w:rsidR="009655D9" w:rsidRPr="00B27550" w:rsidRDefault="00E12310">
      <w:pPr>
        <w:spacing w:after="25"/>
        <w:ind w:left="-9" w:right="12"/>
        <w:rPr>
          <w:lang w:val="kk-KZ"/>
        </w:rPr>
      </w:pPr>
      <w:r>
        <w:rPr>
          <w:lang w:val="kk-KZ"/>
        </w:rPr>
        <w:t xml:space="preserve">Екі педагог </w:t>
      </w:r>
      <w:r w:rsidR="00B27550">
        <w:rPr>
          <w:lang w:val="kk-KZ"/>
        </w:rPr>
        <w:t xml:space="preserve"> </w:t>
      </w:r>
      <w:r>
        <w:rPr>
          <w:lang w:val="kk-KZ"/>
        </w:rPr>
        <w:t xml:space="preserve"> педагог – сарапшы, 1 –педагог.</w:t>
      </w:r>
    </w:p>
    <w:p w14:paraId="41626446" w14:textId="77777777" w:rsidR="009655D9" w:rsidRPr="008C4995" w:rsidRDefault="00AC04E8">
      <w:pPr>
        <w:spacing w:after="32"/>
        <w:ind w:left="-9" w:right="12"/>
        <w:rPr>
          <w:lang w:val="kk-KZ"/>
        </w:rPr>
      </w:pPr>
      <w:r w:rsidRPr="008C4995">
        <w:rPr>
          <w:lang w:val="kk-KZ"/>
        </w:rPr>
        <w:t xml:space="preserve">Бастауыш мектептегі жоғары және бірінші санаттағы педагогтердің, сарапшы педагогтердің, зерттеуші педагогтердің, шебер педагогтердің үлесі100%-ды құрады (білім беру ұйымдарын бағалау критерийлеріне 1қосымшаның 1.1 – тармағы "uzdik" бағасына сәйкес келеді). </w:t>
      </w:r>
    </w:p>
    <w:p w14:paraId="535C4884" w14:textId="77777777" w:rsidR="009655D9" w:rsidRPr="008C4995" w:rsidRDefault="00AC04E8">
      <w:pPr>
        <w:ind w:left="-9" w:right="12"/>
        <w:rPr>
          <w:lang w:val="kk-KZ"/>
        </w:rPr>
      </w:pPr>
      <w:r w:rsidRPr="008C4995">
        <w:rPr>
          <w:lang w:val="kk-KZ"/>
        </w:rPr>
        <w:t xml:space="preserve">Педагогикалық құрам туралы мәліметтер білікті қызметкерлердің болуы осы есепте 3-бағытында берілген  және білім беру ұйымдарын бағалау критерийлеріне 10-қосымшада егжей-тегжейлі ұсынылған: </w:t>
      </w:r>
    </w:p>
    <w:p w14:paraId="1656D1E3" w14:textId="36CBFE6E" w:rsidR="009655D9" w:rsidRPr="00031A24" w:rsidRDefault="00031A24">
      <w:pPr>
        <w:ind w:left="-9" w:right="12"/>
        <w:rPr>
          <w:color w:val="auto"/>
          <w:lang w:val="kk-KZ"/>
        </w:rPr>
      </w:pPr>
      <w:r w:rsidRPr="00031A24">
        <w:rPr>
          <w:color w:val="auto"/>
          <w:lang w:val="kk-KZ"/>
        </w:rPr>
        <w:t>01</w:t>
      </w:r>
      <w:r w:rsidR="00AC04E8" w:rsidRPr="00031A24">
        <w:rPr>
          <w:color w:val="auto"/>
          <w:lang w:val="kk-KZ"/>
        </w:rPr>
        <w:t>.</w:t>
      </w:r>
      <w:r w:rsidR="00E12310">
        <w:rPr>
          <w:color w:val="auto"/>
          <w:lang w:val="kk-KZ"/>
        </w:rPr>
        <w:t>01.2021</w:t>
      </w:r>
      <w:r w:rsidRPr="00031A24">
        <w:rPr>
          <w:color w:val="auto"/>
          <w:lang w:val="kk-KZ"/>
        </w:rPr>
        <w:t xml:space="preserve"> </w:t>
      </w:r>
      <w:r w:rsidR="00AC04E8" w:rsidRPr="00031A24">
        <w:rPr>
          <w:color w:val="auto"/>
          <w:lang w:val="kk-KZ"/>
        </w:rPr>
        <w:t>Меди</w:t>
      </w:r>
      <w:r w:rsidRPr="00031A24">
        <w:rPr>
          <w:color w:val="auto"/>
          <w:lang w:val="kk-KZ"/>
        </w:rPr>
        <w:t>циналық қызметке «Солтүстік Қазақстан облысы  әкімдігі</w:t>
      </w:r>
      <w:r w:rsidR="0060683A">
        <w:rPr>
          <w:color w:val="auto"/>
          <w:lang w:val="kk-KZ"/>
        </w:rPr>
        <w:t>нің денсаулық сақтау басқармасы</w:t>
      </w:r>
      <w:r w:rsidRPr="00031A24">
        <w:rPr>
          <w:color w:val="auto"/>
          <w:lang w:val="kk-KZ"/>
        </w:rPr>
        <w:t xml:space="preserve"> </w:t>
      </w:r>
      <w:r w:rsidR="0060683A">
        <w:rPr>
          <w:color w:val="auto"/>
          <w:lang w:val="kk-KZ"/>
        </w:rPr>
        <w:t>к</w:t>
      </w:r>
      <w:r w:rsidRPr="00031A24">
        <w:rPr>
          <w:color w:val="auto"/>
          <w:lang w:val="kk-KZ"/>
        </w:rPr>
        <w:t>оммуналдық мемлекеттік мекемесінің  ШЖҚ  КМК</w:t>
      </w:r>
      <w:r w:rsidR="00AC04E8" w:rsidRPr="00031A24">
        <w:rPr>
          <w:color w:val="auto"/>
          <w:lang w:val="kk-KZ"/>
        </w:rPr>
        <w:t xml:space="preserve"> </w:t>
      </w:r>
      <w:r w:rsidRPr="00031A24">
        <w:rPr>
          <w:color w:val="auto"/>
          <w:lang w:val="kk-KZ"/>
        </w:rPr>
        <w:t xml:space="preserve"> «Шал ақын ауданының аудандық ауруханасы» коммуналдық мемлекеттік мекемесі  арасындағы келісім шарт бар. А</w:t>
      </w:r>
      <w:r w:rsidR="00AC04E8" w:rsidRPr="00031A24">
        <w:rPr>
          <w:color w:val="auto"/>
          <w:lang w:val="kk-KZ"/>
        </w:rPr>
        <w:t>лғашқы</w:t>
      </w:r>
      <w:r w:rsidRPr="00031A24">
        <w:rPr>
          <w:color w:val="auto"/>
          <w:lang w:val="kk-KZ"/>
        </w:rPr>
        <w:t xml:space="preserve"> медициналық-санитарлық көмек, д</w:t>
      </w:r>
      <w:r w:rsidR="00AC04E8" w:rsidRPr="00031A24">
        <w:rPr>
          <w:color w:val="auto"/>
          <w:lang w:val="kk-KZ"/>
        </w:rPr>
        <w:t>әрігерге дейінгі кө</w:t>
      </w:r>
      <w:r w:rsidRPr="00031A24">
        <w:rPr>
          <w:color w:val="auto"/>
          <w:lang w:val="kk-KZ"/>
        </w:rPr>
        <w:t xml:space="preserve">мек көрсететін медициналық кабинет бар </w:t>
      </w:r>
      <w:r w:rsidR="00AC04E8" w:rsidRPr="00031A24">
        <w:rPr>
          <w:color w:val="auto"/>
          <w:lang w:val="kk-KZ"/>
        </w:rPr>
        <w:t xml:space="preserve"> білім беру ұйымдарын бағалау критерийлеріне 11-қосымша. </w:t>
      </w:r>
    </w:p>
    <w:p w14:paraId="1BBEB474" w14:textId="373D245C" w:rsidR="009655D9" w:rsidRPr="00031A24" w:rsidRDefault="00B27550">
      <w:pPr>
        <w:ind w:left="-9" w:right="12"/>
        <w:rPr>
          <w:color w:val="auto"/>
        </w:rPr>
      </w:pPr>
      <w:r>
        <w:t>Білім беру ұйымында 6</w:t>
      </w:r>
      <w:r w:rsidR="00AC04E8">
        <w:t xml:space="preserve"> орындық асхана бар</w:t>
      </w:r>
      <w:proofErr w:type="gramStart"/>
      <w:r w:rsidR="00AC04E8" w:rsidRPr="00031A24">
        <w:rPr>
          <w:color w:val="auto"/>
        </w:rPr>
        <w:t>.</w:t>
      </w:r>
      <w:proofErr w:type="gramEnd"/>
      <w:r w:rsidR="00AC04E8" w:rsidRPr="00031A24">
        <w:rPr>
          <w:color w:val="auto"/>
        </w:rPr>
        <w:t xml:space="preserve"> (</w:t>
      </w:r>
      <w:proofErr w:type="gramStart"/>
      <w:r w:rsidR="00AC04E8" w:rsidRPr="00031A24">
        <w:rPr>
          <w:color w:val="auto"/>
        </w:rPr>
        <w:t>б</w:t>
      </w:r>
      <w:proofErr w:type="gramEnd"/>
      <w:r w:rsidR="00AC04E8" w:rsidRPr="00031A24">
        <w:rPr>
          <w:color w:val="auto"/>
        </w:rPr>
        <w:t xml:space="preserve">ілім беру ұйымдарын бағалау критерийлеріне №12 қосымша). </w:t>
      </w:r>
    </w:p>
    <w:p w14:paraId="7E1D8873" w14:textId="77777777" w:rsidR="009655D9" w:rsidRDefault="00AC04E8">
      <w:pPr>
        <w:ind w:left="-9" w:right="12"/>
      </w:pPr>
      <w:proofErr w:type="gramStart"/>
      <w:r>
        <w:t>Оқу әдебиетінің болуы туралы мәліметтер білім беру ұйымдарын бағалау критерийлеріне №17 қосымшада берілген).</w:t>
      </w:r>
      <w:r>
        <w:rPr>
          <w:sz w:val="22"/>
        </w:rPr>
        <w:t xml:space="preserve">  </w:t>
      </w:r>
      <w:proofErr w:type="gramEnd"/>
    </w:p>
    <w:p w14:paraId="4E089A77" w14:textId="4700D9D8" w:rsidR="009655D9" w:rsidRPr="00D47BD3" w:rsidRDefault="00AC04E8">
      <w:pPr>
        <w:ind w:left="-9" w:right="12"/>
        <w:rPr>
          <w:color w:val="auto"/>
        </w:rPr>
      </w:pPr>
      <w:r w:rsidRPr="00D47BD3">
        <w:rPr>
          <w:color w:val="auto"/>
        </w:rPr>
        <w:lastRenderedPageBreak/>
        <w:t>Біліктілік талаптарын сақтау бойынша растайтын құжаттардың көшірмелері, қ</w:t>
      </w:r>
      <w:proofErr w:type="gramStart"/>
      <w:r w:rsidRPr="00D47BD3">
        <w:rPr>
          <w:color w:val="auto"/>
        </w:rPr>
        <w:t>осымшалар</w:t>
      </w:r>
      <w:proofErr w:type="gramEnd"/>
      <w:r w:rsidRPr="00D47BD3">
        <w:rPr>
          <w:color w:val="auto"/>
        </w:rPr>
        <w:t>ға сәйкес толтырылған кестелер қоса беріл</w:t>
      </w:r>
      <w:r w:rsidR="00D47BD3" w:rsidRPr="00D47BD3">
        <w:rPr>
          <w:color w:val="auto"/>
        </w:rPr>
        <w:t xml:space="preserve">еді 10, 11, 12, 13, 14, 17 осы </w:t>
      </w:r>
      <w:r w:rsidR="00D47BD3" w:rsidRPr="00D47BD3">
        <w:rPr>
          <w:color w:val="auto"/>
          <w:lang w:val="kk-KZ"/>
        </w:rPr>
        <w:t>к</w:t>
      </w:r>
      <w:r w:rsidRPr="00D47BD3">
        <w:rPr>
          <w:color w:val="auto"/>
        </w:rPr>
        <w:t xml:space="preserve">ритерийлерге. </w:t>
      </w:r>
    </w:p>
    <w:p w14:paraId="3B1A9648" w14:textId="77777777" w:rsidR="009655D9" w:rsidRDefault="00AC04E8">
      <w:pPr>
        <w:spacing w:after="92" w:line="259" w:lineRule="auto"/>
        <w:ind w:left="724" w:firstLine="0"/>
        <w:jc w:val="left"/>
      </w:pPr>
      <w:r>
        <w:t xml:space="preserve"> </w:t>
      </w:r>
    </w:p>
    <w:p w14:paraId="060413D6" w14:textId="3B621318" w:rsidR="009655D9" w:rsidRDefault="00AC04E8" w:rsidP="00B86C95">
      <w:pPr>
        <w:spacing w:after="25" w:line="268" w:lineRule="auto"/>
        <w:ind w:left="-10" w:right="8" w:firstLine="0"/>
      </w:pPr>
      <w:r>
        <w:rPr>
          <w:b/>
        </w:rPr>
        <w:t>Бастауыш, негізгі орта және жалпы орта білім берудің жаңартылған мазмұны бойынша білім алушылардың оқ</w:t>
      </w:r>
      <w:proofErr w:type="gramStart"/>
      <w:r>
        <w:rPr>
          <w:b/>
        </w:rPr>
        <w:t>у</w:t>
      </w:r>
      <w:proofErr w:type="gramEnd"/>
      <w:r>
        <w:rPr>
          <w:b/>
        </w:rPr>
        <w:t xml:space="preserve"> жүктемесінің ең жоғары көлеміне қойылатын талаптар: </w:t>
      </w:r>
    </w:p>
    <w:p w14:paraId="6579BDC0" w14:textId="77777777" w:rsidR="009655D9" w:rsidRDefault="00AC04E8">
      <w:pPr>
        <w:spacing w:after="51" w:line="265" w:lineRule="auto"/>
        <w:ind w:left="-10" w:right="3" w:firstLine="710"/>
      </w:pPr>
      <w:r>
        <w:rPr>
          <w:i/>
        </w:rPr>
        <w:t>1) білім алушылардың апталық оқ</w:t>
      </w:r>
      <w:proofErr w:type="gramStart"/>
      <w:r>
        <w:rPr>
          <w:i/>
        </w:rPr>
        <w:t>у</w:t>
      </w:r>
      <w:proofErr w:type="gramEnd"/>
      <w:r>
        <w:rPr>
          <w:i/>
        </w:rPr>
        <w:t xml:space="preserve"> жүктемесінің ең жоғары көлемінің сәйкестігі және сақталуы; </w:t>
      </w:r>
    </w:p>
    <w:p w14:paraId="0A7153C2" w14:textId="77777777" w:rsidR="009655D9" w:rsidRDefault="00AC04E8">
      <w:pPr>
        <w:spacing w:after="4" w:line="265" w:lineRule="auto"/>
        <w:ind w:left="-10" w:right="3" w:firstLine="710"/>
      </w:pPr>
      <w:r>
        <w:rPr>
          <w:i/>
        </w:rPr>
        <w:t xml:space="preserve">3) сыныптарды </w:t>
      </w:r>
      <w:proofErr w:type="gramStart"/>
      <w:r>
        <w:rPr>
          <w:i/>
        </w:rPr>
        <w:t>топтар</w:t>
      </w:r>
      <w:proofErr w:type="gramEnd"/>
      <w:r>
        <w:rPr>
          <w:i/>
        </w:rPr>
        <w:t xml:space="preserve">ға бөлуге, оның ішінде инклюзивті білім беру шеңберінде ерекше білім берілуіне қажеттілігі бар білім алушылардың ерекшеліктерін ескере отырып қойылатын талаптарды сақтау. </w:t>
      </w:r>
    </w:p>
    <w:p w14:paraId="38A6E742" w14:textId="77777777" w:rsidR="009655D9" w:rsidRDefault="00AC04E8">
      <w:pPr>
        <w:ind w:left="-9" w:right="12"/>
      </w:pPr>
      <w:r>
        <w:t>Сыныптардың жұмыс оқу жоспарларындағ</w:t>
      </w:r>
      <w:proofErr w:type="gramStart"/>
      <w:r>
        <w:t>ы</w:t>
      </w:r>
      <w:proofErr w:type="gramEnd"/>
      <w:r>
        <w:t xml:space="preserve"> оқу жүктемесінің көлемі үлгілік оқу жоспарына сәйкес келеді, мемлекеттік жалпыға міндетті білім беру стандарттарына сәйкес жасалған.</w:t>
      </w:r>
      <w:r>
        <w:rPr>
          <w:i/>
        </w:rPr>
        <w:t xml:space="preserve"> </w:t>
      </w:r>
    </w:p>
    <w:p w14:paraId="5EF94CC3" w14:textId="77777777" w:rsidR="009655D9" w:rsidRDefault="00AC04E8">
      <w:pPr>
        <w:spacing w:after="85" w:line="268" w:lineRule="auto"/>
        <w:ind w:left="735" w:right="8" w:hanging="10"/>
      </w:pPr>
      <w:r>
        <w:rPr>
          <w:b/>
        </w:rPr>
        <w:t>Бі</w:t>
      </w:r>
      <w:proofErr w:type="gramStart"/>
      <w:r>
        <w:rPr>
          <w:b/>
        </w:rPr>
        <w:t>л</w:t>
      </w:r>
      <w:proofErr w:type="gramEnd"/>
      <w:r>
        <w:rPr>
          <w:b/>
        </w:rPr>
        <w:t xml:space="preserve">ім алушылардың дайындық деңгейіне қойылатын талаптар: </w:t>
      </w:r>
    </w:p>
    <w:p w14:paraId="0AB4DDBB" w14:textId="77777777" w:rsidR="009655D9" w:rsidRDefault="00AC04E8">
      <w:pPr>
        <w:numPr>
          <w:ilvl w:val="0"/>
          <w:numId w:val="23"/>
        </w:numPr>
        <w:spacing w:after="81" w:line="265" w:lineRule="auto"/>
        <w:ind w:right="3" w:firstLine="710"/>
      </w:pPr>
      <w:r>
        <w:rPr>
          <w:i/>
        </w:rPr>
        <w:t xml:space="preserve">ББ үлгілік оқу бағдарламаларына және МЖМБС талаптарына сәйкес тиісті білім беру деңгейінің әрбір білім беру саласы (және оқу пәндері) бойынша білім алушылардың дайындық деңгейі (оқытудан күтілетін </w:t>
      </w:r>
      <w:proofErr w:type="gramStart"/>
      <w:r>
        <w:rPr>
          <w:i/>
        </w:rPr>
        <w:t>н</w:t>
      </w:r>
      <w:proofErr w:type="gramEnd"/>
      <w:r>
        <w:rPr>
          <w:i/>
        </w:rPr>
        <w:t xml:space="preserve">әтижелер); </w:t>
      </w:r>
    </w:p>
    <w:p w14:paraId="6099B426" w14:textId="77777777" w:rsidR="009655D9" w:rsidRDefault="00AC04E8">
      <w:pPr>
        <w:numPr>
          <w:ilvl w:val="0"/>
          <w:numId w:val="23"/>
        </w:numPr>
        <w:spacing w:after="55" w:line="265" w:lineRule="auto"/>
        <w:ind w:right="3" w:firstLine="710"/>
      </w:pPr>
      <w:r>
        <w:rPr>
          <w:i/>
        </w:rPr>
        <w:t xml:space="preserve">2, 3, 4-сыныптар үшін үй тапсырмасын орындау мүмкіндігін ескере отырып (астрономиялық сағаттарда) оған қойылатын талаптарды </w:t>
      </w:r>
    </w:p>
    <w:p w14:paraId="03A0F3D8" w14:textId="77777777" w:rsidR="009655D9" w:rsidRDefault="00AC04E8">
      <w:pPr>
        <w:spacing w:after="79" w:line="265" w:lineRule="auto"/>
        <w:ind w:left="-10" w:right="3" w:firstLine="0"/>
        <w:rPr>
          <w:lang w:val="kk-KZ"/>
        </w:rPr>
      </w:pPr>
      <w:r>
        <w:rPr>
          <w:i/>
        </w:rPr>
        <w:t>сақтау</w:t>
      </w:r>
      <w:r>
        <w:t xml:space="preserve">; </w:t>
      </w:r>
    </w:p>
    <w:p w14:paraId="22CA6FFF" w14:textId="77777777" w:rsidR="00EF0415" w:rsidRDefault="00EF0415" w:rsidP="00EF0415">
      <w:pPr>
        <w:spacing w:after="81" w:line="265" w:lineRule="auto"/>
        <w:ind w:right="3"/>
        <w:rPr>
          <w:lang w:val="kk-KZ"/>
        </w:rPr>
      </w:pPr>
      <w:r w:rsidRPr="00EF0415">
        <w:rPr>
          <w:lang w:val="kk-KZ"/>
        </w:rPr>
        <w:t xml:space="preserve">ББ үлгілік оқу бағдарламаларына және МЖМБС талаптарына сәйкес тиісті білім беру деңгейінің әрбір </w:t>
      </w:r>
      <w:r>
        <w:rPr>
          <w:lang w:val="kk-KZ"/>
        </w:rPr>
        <w:t xml:space="preserve">оқу пәндері </w:t>
      </w:r>
      <w:r w:rsidRPr="00EF0415">
        <w:rPr>
          <w:lang w:val="kk-KZ"/>
        </w:rPr>
        <w:t>бойынша білім алушылардың дайындық деңгейі</w:t>
      </w:r>
      <w:r>
        <w:rPr>
          <w:lang w:val="kk-KZ"/>
        </w:rPr>
        <w:t xml:space="preserve">  -жақсы.жалпы мектептегі 4 оқушының ;</w:t>
      </w:r>
    </w:p>
    <w:p w14:paraId="3487E35A" w14:textId="77777777" w:rsidR="00EF0415" w:rsidRDefault="00EF0415" w:rsidP="00EF0415">
      <w:pPr>
        <w:spacing w:after="81" w:line="265" w:lineRule="auto"/>
        <w:ind w:right="3"/>
        <w:rPr>
          <w:lang w:val="kk-KZ"/>
        </w:rPr>
      </w:pPr>
      <w:r>
        <w:rPr>
          <w:lang w:val="kk-KZ"/>
        </w:rPr>
        <w:t>2 оқушы –оқу озаты</w:t>
      </w:r>
    </w:p>
    <w:p w14:paraId="12E844B5" w14:textId="297D78C2" w:rsidR="00EF0415" w:rsidRDefault="00EF0415" w:rsidP="00A273A1">
      <w:pPr>
        <w:spacing w:after="81" w:line="265" w:lineRule="auto"/>
        <w:ind w:right="3"/>
        <w:rPr>
          <w:lang w:val="kk-KZ"/>
        </w:rPr>
      </w:pPr>
      <w:r>
        <w:rPr>
          <w:lang w:val="kk-KZ"/>
        </w:rPr>
        <w:t>2-оқушы-оқу екпіндісі. Улгерім мен оқу сапасы 100</w:t>
      </w:r>
      <w:r w:rsidRPr="00A273A1">
        <w:rPr>
          <w:lang w:val="kk-KZ"/>
        </w:rPr>
        <w:t xml:space="preserve">% </w:t>
      </w:r>
      <w:r w:rsidRPr="00EF0415">
        <w:rPr>
          <w:lang w:val="kk-KZ"/>
        </w:rPr>
        <w:t xml:space="preserve"> </w:t>
      </w:r>
    </w:p>
    <w:p w14:paraId="4D8E8643" w14:textId="29F8CED7" w:rsidR="00A273A1" w:rsidRDefault="00A273A1" w:rsidP="00A273A1">
      <w:pPr>
        <w:spacing w:after="81" w:line="265" w:lineRule="auto"/>
        <w:ind w:right="3"/>
        <w:rPr>
          <w:lang w:val="kk-KZ"/>
        </w:rPr>
      </w:pPr>
      <w:r>
        <w:rPr>
          <w:lang w:val="kk-KZ"/>
        </w:rPr>
        <w:t xml:space="preserve"> «Кемел ұрпақ» математикалық  олимпиадасы- 2 орын;</w:t>
      </w:r>
    </w:p>
    <w:p w14:paraId="7E0F3F35" w14:textId="31E19E8A" w:rsidR="00A273A1" w:rsidRPr="00EF0415" w:rsidRDefault="00A273A1" w:rsidP="00A273A1">
      <w:pPr>
        <w:spacing w:after="81" w:line="265" w:lineRule="auto"/>
        <w:ind w:right="3"/>
        <w:rPr>
          <w:lang w:val="kk-KZ"/>
        </w:rPr>
      </w:pPr>
      <w:r>
        <w:rPr>
          <w:lang w:val="kk-KZ"/>
        </w:rPr>
        <w:t>«Алтын сақа»  республикалық олимпиаданың аудандық кезеңі-3 орын.</w:t>
      </w:r>
    </w:p>
    <w:p w14:paraId="50B7575F" w14:textId="77777777" w:rsidR="009655D9" w:rsidRPr="00EF0415" w:rsidRDefault="00AC04E8">
      <w:pPr>
        <w:spacing w:line="262" w:lineRule="auto"/>
        <w:ind w:left="-9" w:right="12"/>
        <w:rPr>
          <w:lang w:val="kk-KZ"/>
        </w:rPr>
      </w:pPr>
      <w:r w:rsidRPr="00EF0415">
        <w:rPr>
          <w:lang w:val="kk-KZ"/>
        </w:rPr>
        <w:t xml:space="preserve">Үй тапсырмасын орындау ҚР БҒМ 2017 жылғы "24" сәуірдегі № 182 бұйрығымен бекітілген ҚР орта білім беру ұйымдарында үй тапсырмасын ұйымдастыру және орындау бойынша әдістемелік ұсынымдармен регламенттеледі. Барлық тапсырмалар электронды журналға "Kundelik.kz" электрондық порталға енгізілген. </w:t>
      </w:r>
    </w:p>
    <w:p w14:paraId="249FB04E" w14:textId="77777777" w:rsidR="009655D9" w:rsidRDefault="00AC04E8">
      <w:pPr>
        <w:numPr>
          <w:ilvl w:val="0"/>
          <w:numId w:val="23"/>
        </w:numPr>
        <w:spacing w:after="82" w:line="265" w:lineRule="auto"/>
        <w:ind w:right="3" w:firstLine="710"/>
      </w:pPr>
      <w:r>
        <w:rPr>
          <w:i/>
        </w:rPr>
        <w:t>Қазақстан Республикасы</w:t>
      </w:r>
      <w:proofErr w:type="gramStart"/>
      <w:r>
        <w:rPr>
          <w:i/>
        </w:rPr>
        <w:t xml:space="preserve"> Б</w:t>
      </w:r>
      <w:proofErr w:type="gramEnd"/>
      <w:r>
        <w:rPr>
          <w:i/>
        </w:rPr>
        <w:t xml:space="preserve">ілім және ғылым министрінің 2016 жылғы 21 қаңтардағы № 52 бұйрығымен бекітілген (Нормативтік </w:t>
      </w:r>
      <w:r>
        <w:rPr>
          <w:i/>
        </w:rPr>
        <w:lastRenderedPageBreak/>
        <w:t>құқықтық актілерді мемлекеттік тіркеу тізілімінде № 13137 болып тіркелген) білім алушылардың білімін бағалау критерийлеріне сәйкес білім алушылардың оқу жеті</w:t>
      </w:r>
      <w:proofErr w:type="gramStart"/>
      <w:r>
        <w:rPr>
          <w:i/>
        </w:rPr>
        <w:t>ст</w:t>
      </w:r>
      <w:proofErr w:type="gramEnd"/>
      <w:r>
        <w:rPr>
          <w:i/>
        </w:rPr>
        <w:t xml:space="preserve">іктерін бағалауды жүзеге асыру және қалыптастырушы және жиынтық бағалау талаптарын сақтау; </w:t>
      </w:r>
    </w:p>
    <w:p w14:paraId="06DB9F86" w14:textId="0A0A8921" w:rsidR="009655D9" w:rsidRDefault="00AC04E8" w:rsidP="00930EC1">
      <w:pPr>
        <w:spacing w:after="97" w:line="259" w:lineRule="auto"/>
        <w:ind w:left="725" w:right="12" w:firstLine="0"/>
      </w:pPr>
      <w:r>
        <w:t>Бі</w:t>
      </w:r>
      <w:proofErr w:type="gramStart"/>
      <w:r>
        <w:t>л</w:t>
      </w:r>
      <w:proofErr w:type="gramEnd"/>
      <w:r>
        <w:t xml:space="preserve">ім беру ұйымдарында бағалау келесі бұйрықтармен реттеледі   </w:t>
      </w:r>
    </w:p>
    <w:p w14:paraId="32838802" w14:textId="77777777" w:rsidR="009655D9" w:rsidRDefault="00AC04E8">
      <w:pPr>
        <w:numPr>
          <w:ilvl w:val="0"/>
          <w:numId w:val="24"/>
        </w:numPr>
        <w:ind w:right="12"/>
      </w:pPr>
      <w:r>
        <w:t>Бастауыш мектеп мұғ</w:t>
      </w:r>
      <w:proofErr w:type="gramStart"/>
      <w:r>
        <w:t>ал</w:t>
      </w:r>
      <w:proofErr w:type="gramEnd"/>
      <w:r>
        <w:t xml:space="preserve">імдері үшін критериалды бағалау бойынша нұсқаулық; </w:t>
      </w:r>
    </w:p>
    <w:p w14:paraId="7B0594A2" w14:textId="513B5A0E" w:rsidR="009655D9" w:rsidRDefault="00AC04E8">
      <w:pPr>
        <w:ind w:left="-9" w:right="12"/>
      </w:pPr>
      <w:r>
        <w:t>Формативті бағалау, БЖБ және ТЖБ қорытындысы бойынша (білім алушылардың оқу жеті</w:t>
      </w:r>
      <w:proofErr w:type="gramStart"/>
      <w:r>
        <w:t>ст</w:t>
      </w:r>
      <w:proofErr w:type="gramEnd"/>
      <w:r>
        <w:t xml:space="preserve">ігі) баллдар электрондық журналға қойылады. </w:t>
      </w:r>
    </w:p>
    <w:p w14:paraId="2023F7E0" w14:textId="60799CC8" w:rsidR="009655D9" w:rsidRDefault="00930EC1">
      <w:pPr>
        <w:ind w:left="-9" w:right="12"/>
      </w:pPr>
      <w:r>
        <w:t xml:space="preserve">Педагог 2-4 </w:t>
      </w:r>
      <w:r w:rsidR="00AC04E8">
        <w:t xml:space="preserve">сыныптарда </w:t>
      </w:r>
      <w:proofErr w:type="gramStart"/>
      <w:r w:rsidR="00AC04E8">
        <w:t>п</w:t>
      </w:r>
      <w:proofErr w:type="gramEnd"/>
      <w:r w:rsidR="00AC04E8">
        <w:t xml:space="preserve">ән бойынша ФБ, БЖБ және ТЖБ-ды «Білім алушылардың үлгерімін, аралық және қорытынды аттестаттаудың үлгілік ережелерін бекіту туралы» ҚР БҒМ-нің 2008 жылғы 18 наурыздағы № 125 бұйрығына (өзгерістермен және толықтырулармен..) сәйкес өткізілді </w:t>
      </w:r>
    </w:p>
    <w:p w14:paraId="1EE90AF1" w14:textId="40CC5C72" w:rsidR="009655D9" w:rsidRDefault="00930EC1">
      <w:pPr>
        <w:ind w:left="-9" w:right="12"/>
      </w:pPr>
      <w:r>
        <w:t>2-4-</w:t>
      </w:r>
      <w:r w:rsidR="00AC04E8">
        <w:t>сынып білім алушыларының оқу жеті</w:t>
      </w:r>
      <w:proofErr w:type="gramStart"/>
      <w:r w:rsidR="00AC04E8">
        <w:t>ст</w:t>
      </w:r>
      <w:proofErr w:type="gramEnd"/>
      <w:r w:rsidR="00AC04E8">
        <w:t xml:space="preserve">іктерін формативті бағалау бір балдан 10 балға дейінгі шекте жүзеге асырылады. Кері байланыс беру үшін электронды журналдың рубрикаторларын пайдаланды. </w:t>
      </w:r>
    </w:p>
    <w:p w14:paraId="6D558CB9" w14:textId="77777777" w:rsidR="009655D9" w:rsidRDefault="00AC04E8">
      <w:pPr>
        <w:ind w:left="-9" w:right="12"/>
      </w:pPr>
      <w:r>
        <w:t xml:space="preserve">БЖБ және ТЖБ қорытындысы "Kundelik.kz" электронды </w:t>
      </w:r>
      <w:proofErr w:type="gramStart"/>
      <w:r>
        <w:t>журнал</w:t>
      </w:r>
      <w:proofErr w:type="gramEnd"/>
      <w:r>
        <w:t xml:space="preserve">ға енгізілген. </w:t>
      </w:r>
    </w:p>
    <w:p w14:paraId="060498DC" w14:textId="77777777" w:rsidR="009655D9" w:rsidRDefault="00AC04E8">
      <w:pPr>
        <w:numPr>
          <w:ilvl w:val="0"/>
          <w:numId w:val="25"/>
        </w:numPr>
        <w:spacing w:after="87" w:line="265" w:lineRule="auto"/>
        <w:ind w:right="7"/>
      </w:pPr>
      <w:r>
        <w:rPr>
          <w:i/>
        </w:rPr>
        <w:t>МЖМБС талаптарына сәйкес ерекше білім беру қажеттіліктері бар білім алушыларды оқыту кезінде инклюзивті білім беру талаптарын орындау (дамудың бұзылуын түзету және әлеуметті</w:t>
      </w:r>
      <w:proofErr w:type="gramStart"/>
      <w:r>
        <w:rPr>
          <w:i/>
        </w:rPr>
        <w:t>к</w:t>
      </w:r>
      <w:proofErr w:type="gramEnd"/>
      <w:r>
        <w:rPr>
          <w:i/>
        </w:rPr>
        <w:t xml:space="preserve"> бейімдеу);  </w:t>
      </w:r>
    </w:p>
    <w:p w14:paraId="7968E8F0" w14:textId="06B2170D" w:rsidR="009655D9" w:rsidRDefault="00AC04E8">
      <w:pPr>
        <w:spacing w:line="259" w:lineRule="auto"/>
        <w:ind w:left="724" w:right="12" w:firstLine="0"/>
      </w:pPr>
      <w:r>
        <w:t>Инклюзивты ба</w:t>
      </w:r>
      <w:r w:rsidR="00D47BD3">
        <w:rPr>
          <w:lang w:val="kk-KZ"/>
        </w:rPr>
        <w:t>ла</w:t>
      </w:r>
      <w:r>
        <w:t xml:space="preserve">лар жоқ </w:t>
      </w:r>
    </w:p>
    <w:p w14:paraId="48BD4828" w14:textId="5AAF6F16" w:rsidR="009655D9" w:rsidRDefault="00AC04E8">
      <w:pPr>
        <w:numPr>
          <w:ilvl w:val="0"/>
          <w:numId w:val="25"/>
        </w:numPr>
        <w:ind w:right="7"/>
      </w:pPr>
      <w:r>
        <w:t>МЖМБС бекіткен тиісті білім беру деңгейінің мемлекеттік жалпы білім беру стандартының талаптарында көзделген оқыт</w:t>
      </w:r>
      <w:r w:rsidR="00D47BD3">
        <w:t xml:space="preserve">удың күтілетін </w:t>
      </w:r>
      <w:proofErr w:type="gramStart"/>
      <w:r w:rsidR="00D47BD3">
        <w:t>н</w:t>
      </w:r>
      <w:proofErr w:type="gramEnd"/>
      <w:r w:rsidR="00D47BD3">
        <w:t>әтижелерінің 4</w:t>
      </w:r>
      <w:r w:rsidR="00D47BD3">
        <w:rPr>
          <w:lang w:val="kk-KZ"/>
        </w:rPr>
        <w:t>-</w:t>
      </w:r>
      <w:r w:rsidR="00D47BD3">
        <w:t>сыныпта</w:t>
      </w:r>
      <w:r w:rsidR="00D47BD3">
        <w:rPr>
          <w:lang w:val="kk-KZ"/>
        </w:rPr>
        <w:t>ғы</w:t>
      </w:r>
      <w:r>
        <w:t xml:space="preserve"> білім алушылардың жетістіктерін айқындау бойынша оқыту нәтижелерін бағалау және білім беретін оқу бағдарламаларын </w:t>
      </w:r>
      <w:proofErr w:type="gramStart"/>
      <w:r>
        <w:t>меңгеру</w:t>
      </w:r>
      <w:proofErr w:type="gramEnd"/>
      <w:r>
        <w:t xml:space="preserve"> </w:t>
      </w:r>
    </w:p>
    <w:p w14:paraId="0CB24048" w14:textId="68F0DFE3" w:rsidR="009655D9" w:rsidRDefault="00AC04E8">
      <w:pPr>
        <w:spacing w:line="335" w:lineRule="auto"/>
        <w:ind w:left="0" w:right="8" w:hanging="10"/>
      </w:pPr>
      <w:r>
        <w:t xml:space="preserve">   </w:t>
      </w:r>
      <w:r w:rsidR="00930EC1">
        <w:rPr>
          <w:b/>
        </w:rPr>
        <w:t>Бастауыш бі</w:t>
      </w:r>
      <w:proofErr w:type="gramStart"/>
      <w:r w:rsidR="00930EC1">
        <w:rPr>
          <w:b/>
        </w:rPr>
        <w:t>л</w:t>
      </w:r>
      <w:proofErr w:type="gramEnd"/>
      <w:r w:rsidR="00930EC1">
        <w:rPr>
          <w:b/>
        </w:rPr>
        <w:t xml:space="preserve">ім беретін </w:t>
      </w:r>
      <w:r>
        <w:rPr>
          <w:b/>
        </w:rPr>
        <w:t xml:space="preserve"> мектептің білім алушыларын оқыту мерзіміне қойылатын талаптар: </w:t>
      </w:r>
    </w:p>
    <w:p w14:paraId="2D58B983" w14:textId="77777777" w:rsidR="009655D9" w:rsidRDefault="00AC04E8">
      <w:pPr>
        <w:numPr>
          <w:ilvl w:val="0"/>
          <w:numId w:val="26"/>
        </w:numPr>
        <w:spacing w:after="44" w:line="265" w:lineRule="auto"/>
        <w:ind w:right="3" w:firstLine="710"/>
      </w:pPr>
      <w:r>
        <w:rPr>
          <w:i/>
        </w:rPr>
        <w:t>тиі</w:t>
      </w:r>
      <w:proofErr w:type="gramStart"/>
      <w:r>
        <w:rPr>
          <w:i/>
        </w:rPr>
        <w:t>ст</w:t>
      </w:r>
      <w:proofErr w:type="gramEnd"/>
      <w:r>
        <w:rPr>
          <w:i/>
        </w:rPr>
        <w:t xml:space="preserve">і деңгейлердегі жалпы білім беретін оқу бағдарламаларын игеру мерзімдеріне қойылатын талаптарды сақтау; </w:t>
      </w:r>
    </w:p>
    <w:p w14:paraId="1CD5026A" w14:textId="2702FBB5" w:rsidR="009655D9" w:rsidRDefault="00AC04E8" w:rsidP="00930EC1">
      <w:pPr>
        <w:numPr>
          <w:ilvl w:val="0"/>
          <w:numId w:val="26"/>
        </w:numPr>
        <w:spacing w:after="4" w:line="314" w:lineRule="auto"/>
        <w:ind w:right="3" w:firstLine="710"/>
      </w:pPr>
      <w:proofErr w:type="gramStart"/>
      <w:r>
        <w:rPr>
          <w:i/>
        </w:rPr>
        <w:t xml:space="preserve">сыныптар бойынша оқу жылының ұзақтығына және оқу жылындағы каникул уақытының ұзақтығына қойылатын талаптарды сақтау. </w:t>
      </w:r>
      <w:hyperlink r:id="rId9">
        <w:r>
          <w:t xml:space="preserve"> </w:t>
        </w:r>
      </w:hyperlink>
      <w:proofErr w:type="gramEnd"/>
    </w:p>
    <w:p w14:paraId="1CA885C0" w14:textId="11EA5C3C" w:rsidR="00067EE5" w:rsidRDefault="009D24A3">
      <w:pPr>
        <w:ind w:left="-9" w:right="12" w:firstLine="566"/>
        <w:rPr>
          <w:lang w:val="kk-KZ"/>
        </w:rPr>
      </w:pPr>
      <w:r>
        <w:rPr>
          <w:b/>
        </w:rPr>
        <w:lastRenderedPageBreak/>
        <w:t>202</w:t>
      </w:r>
      <w:r>
        <w:rPr>
          <w:b/>
          <w:lang w:val="kk-KZ"/>
        </w:rPr>
        <w:t>2</w:t>
      </w:r>
      <w:r>
        <w:rPr>
          <w:b/>
        </w:rPr>
        <w:t>-202</w:t>
      </w:r>
      <w:r>
        <w:rPr>
          <w:b/>
          <w:lang w:val="kk-KZ"/>
        </w:rPr>
        <w:t>3</w:t>
      </w:r>
      <w:r w:rsidR="00AC04E8">
        <w:rPr>
          <w:b/>
        </w:rPr>
        <w:t xml:space="preserve"> оқу </w:t>
      </w:r>
      <w:proofErr w:type="gramStart"/>
      <w:r w:rsidR="00AC04E8">
        <w:rPr>
          <w:b/>
        </w:rPr>
        <w:t>жылында</w:t>
      </w:r>
      <w:proofErr w:type="gramEnd"/>
      <w:r w:rsidR="00AC04E8">
        <w:t xml:space="preserve"> </w:t>
      </w:r>
      <w:r w:rsidR="00252207">
        <w:rPr>
          <w:lang w:val="kk-KZ"/>
        </w:rPr>
        <w:t>о</w:t>
      </w:r>
      <w:r w:rsidR="00067EE5" w:rsidRPr="00067EE5">
        <w:t>қу  жылының  ұзақтығы  1-сыныптарда  35  оқу  аптасын,  2-11  (12) сыныптарда – 36 оқу аптасын құрайды</w:t>
      </w:r>
    </w:p>
    <w:p w14:paraId="17D2980E" w14:textId="0CDF2A86" w:rsidR="009655D9" w:rsidRPr="00252207" w:rsidRDefault="00AC04E8" w:rsidP="00A273A1">
      <w:pPr>
        <w:ind w:left="-9" w:right="12" w:firstLine="566"/>
        <w:rPr>
          <w:lang w:val="kk-KZ"/>
        </w:rPr>
      </w:pPr>
      <w:r w:rsidRPr="00252207">
        <w:rPr>
          <w:lang w:val="kk-KZ"/>
        </w:rPr>
        <w:t>Оқу жылы ішіндегі канику</w:t>
      </w:r>
      <w:r w:rsidR="00252207">
        <w:rPr>
          <w:lang w:val="kk-KZ"/>
        </w:rPr>
        <w:t xml:space="preserve">л кезеңдері: күзгі – </w:t>
      </w:r>
      <w:r w:rsidR="00252207" w:rsidRPr="00252207">
        <w:rPr>
          <w:lang w:val="kk-KZ"/>
        </w:rPr>
        <w:t>202</w:t>
      </w:r>
      <w:r w:rsidR="00252207">
        <w:rPr>
          <w:lang w:val="kk-KZ"/>
        </w:rPr>
        <w:t>2</w:t>
      </w:r>
      <w:r w:rsidRPr="00252207">
        <w:rPr>
          <w:lang w:val="kk-KZ"/>
        </w:rPr>
        <w:t xml:space="preserve"> жылғы</w:t>
      </w:r>
      <w:r w:rsidR="00252207">
        <w:rPr>
          <w:lang w:val="kk-KZ"/>
        </w:rPr>
        <w:t xml:space="preserve"> 31қазан- 6 </w:t>
      </w:r>
      <w:r w:rsidRPr="00252207">
        <w:rPr>
          <w:lang w:val="kk-KZ"/>
        </w:rPr>
        <w:t>қарашаны қоса алғанда</w:t>
      </w:r>
      <w:r w:rsidR="00252207">
        <w:rPr>
          <w:lang w:val="kk-KZ"/>
        </w:rPr>
        <w:t>), қысқы – 2022</w:t>
      </w:r>
      <w:r w:rsidRPr="00252207">
        <w:rPr>
          <w:lang w:val="kk-KZ"/>
        </w:rPr>
        <w:t xml:space="preserve"> ж</w:t>
      </w:r>
      <w:r w:rsidR="00252207">
        <w:rPr>
          <w:lang w:val="kk-KZ"/>
        </w:rPr>
        <w:t>ылғы 30 желтоқсаннан бастап 2023 жылғы 8</w:t>
      </w:r>
      <w:r w:rsidRPr="00252207">
        <w:rPr>
          <w:lang w:val="kk-KZ"/>
        </w:rPr>
        <w:t xml:space="preserve"> қаңтарды қо</w:t>
      </w:r>
      <w:r w:rsidR="00252207">
        <w:rPr>
          <w:lang w:val="kk-KZ"/>
        </w:rPr>
        <w:t>са алғанда), көктемгі – 2023 жылғы 18 наурыздан-26 наурызды</w:t>
      </w:r>
      <w:r w:rsidRPr="00252207">
        <w:rPr>
          <w:lang w:val="kk-KZ"/>
        </w:rPr>
        <w:t xml:space="preserve"> қоса алғанда); </w:t>
      </w:r>
      <w:r w:rsidR="00252207">
        <w:rPr>
          <w:lang w:val="kk-KZ"/>
        </w:rPr>
        <w:t>оқу жылы 1-маусымда аяқталады.</w:t>
      </w:r>
      <w:bookmarkStart w:id="0" w:name="_GoBack"/>
      <w:bookmarkEnd w:id="0"/>
    </w:p>
    <w:p w14:paraId="05201A12" w14:textId="77777777" w:rsidR="009655D9" w:rsidRDefault="00AC04E8">
      <w:pPr>
        <w:spacing w:line="268" w:lineRule="auto"/>
        <w:ind w:left="734" w:right="8" w:hanging="10"/>
      </w:pPr>
      <w:r>
        <w:rPr>
          <w:b/>
        </w:rPr>
        <w:t xml:space="preserve">3-БАҒЫТ: </w:t>
      </w:r>
      <w:proofErr w:type="gramStart"/>
      <w:r>
        <w:rPr>
          <w:b/>
        </w:rPr>
        <w:t>Б</w:t>
      </w:r>
      <w:proofErr w:type="gramEnd"/>
      <w:r>
        <w:rPr>
          <w:b/>
        </w:rPr>
        <w:t xml:space="preserve">ІЛІКТІ ҚЫЗМЕТКЕРЛЕРДІҢ БОЛУЫ </w:t>
      </w:r>
    </w:p>
    <w:p w14:paraId="3B94D4DE" w14:textId="007EC9D1" w:rsidR="009655D9" w:rsidRDefault="00AC04E8">
      <w:pPr>
        <w:ind w:left="-9" w:right="12"/>
      </w:pPr>
      <w:r>
        <w:t>Білім беру ұйымдарында Қ</w:t>
      </w:r>
      <w:proofErr w:type="gramStart"/>
      <w:r>
        <w:t>Р</w:t>
      </w:r>
      <w:proofErr w:type="gramEnd"/>
      <w:r>
        <w:t xml:space="preserve"> Білім және ғылым министрінің 2020 жылғы 15 сәуірдегі № 145 бұйрығы</w:t>
      </w:r>
      <w:r w:rsidR="00930EC1">
        <w:t>на сәйкес 2</w:t>
      </w:r>
      <w:r>
        <w:t xml:space="preserve"> педагог педагогикалық қызметін жүзеге асырады. </w:t>
      </w:r>
    </w:p>
    <w:p w14:paraId="799F6B29" w14:textId="574CFBC2" w:rsidR="009655D9" w:rsidRPr="00EB5613" w:rsidRDefault="00EB5613">
      <w:pPr>
        <w:ind w:left="-9" w:right="12"/>
        <w:rPr>
          <w:lang w:val="kk-KZ"/>
        </w:rPr>
      </w:pPr>
      <w:r>
        <w:t xml:space="preserve">Бастауыш мектепте </w:t>
      </w:r>
      <w:r>
        <w:rPr>
          <w:lang w:val="kk-KZ"/>
        </w:rPr>
        <w:t xml:space="preserve">3 </w:t>
      </w:r>
      <w:r w:rsidR="00AC04E8">
        <w:t xml:space="preserve">педагог сабақ жүргізеді, </w:t>
      </w:r>
      <w:r>
        <w:t>екеу</w:t>
      </w:r>
      <w:r>
        <w:rPr>
          <w:lang w:val="kk-KZ"/>
        </w:rPr>
        <w:t>і-</w:t>
      </w:r>
      <w:r>
        <w:t xml:space="preserve"> педагог – сарапшы</w:t>
      </w:r>
      <w:r>
        <w:rPr>
          <w:lang w:val="kk-KZ"/>
        </w:rPr>
        <w:t>,1- педагог.</w:t>
      </w:r>
    </w:p>
    <w:p w14:paraId="4ABBE6B6" w14:textId="4548A4A9" w:rsidR="009655D9" w:rsidRDefault="00AC04E8" w:rsidP="00930EC1">
      <w:pPr>
        <w:spacing w:after="27"/>
        <w:ind w:left="-9" w:right="12"/>
      </w:pPr>
      <w:r>
        <w:t>Бастауыш мектептегі жоғары және бі</w:t>
      </w:r>
      <w:proofErr w:type="gramStart"/>
      <w:r>
        <w:t>р</w:t>
      </w:r>
      <w:proofErr w:type="gramEnd"/>
      <w:r>
        <w:t xml:space="preserve">інші санаттағы педагогтердің, сарапшы педагогтердің, зерттеуші педагогтердің, шебер педагогтердің үлесі100%-ды құрады (білім беру ұйымдарын бағалау критерийлеріне 1қосымшаның 1.1 – тармағы "uzdik" бағасына сәйкес келеді). </w:t>
      </w:r>
    </w:p>
    <w:p w14:paraId="258EBA19" w14:textId="637B35DF" w:rsidR="009655D9" w:rsidRPr="00D47BD3" w:rsidRDefault="00AC04E8">
      <w:pPr>
        <w:spacing w:after="75" w:line="269" w:lineRule="auto"/>
        <w:ind w:left="-9" w:right="12"/>
        <w:rPr>
          <w:color w:val="auto"/>
          <w:lang w:val="kk-KZ"/>
        </w:rPr>
      </w:pPr>
      <w:r>
        <w:t>Біл</w:t>
      </w:r>
      <w:r w:rsidR="00B86C95">
        <w:t xml:space="preserve">іктілікті арттыру курстарынан </w:t>
      </w:r>
      <w:r w:rsidR="00B86C95">
        <w:rPr>
          <w:lang w:val="kk-KZ"/>
        </w:rPr>
        <w:t>1</w:t>
      </w:r>
      <w:r>
        <w:t xml:space="preserve"> педагог келесі бағыттар бойынша ө</w:t>
      </w:r>
      <w:proofErr w:type="gramStart"/>
      <w:r>
        <w:t>тт</w:t>
      </w:r>
      <w:proofErr w:type="gramEnd"/>
      <w:r>
        <w:t>і</w:t>
      </w:r>
      <w:r w:rsidR="00D47BD3" w:rsidRPr="00D47BD3">
        <w:rPr>
          <w:color w:val="auto"/>
        </w:rPr>
        <w:t>: "</w:t>
      </w:r>
      <w:r w:rsidR="00D47BD3" w:rsidRPr="00D47BD3">
        <w:rPr>
          <w:color w:val="auto"/>
          <w:lang w:val="kk-KZ"/>
        </w:rPr>
        <w:t>Ағылшын тілі мұғалімдерінің кәсіби құзыреттілігін дамыту» тақырыбында  ағылшын тілі мұғалімі 40 сағаттық  курс өтті.</w:t>
      </w:r>
    </w:p>
    <w:p w14:paraId="6F860CB9" w14:textId="206AB3E2" w:rsidR="009655D9" w:rsidRPr="0060683A" w:rsidRDefault="00EB5613">
      <w:pPr>
        <w:ind w:left="-9" w:right="12"/>
        <w:rPr>
          <w:lang w:val="kk-KZ"/>
        </w:rPr>
      </w:pPr>
      <w:r>
        <w:rPr>
          <w:lang w:val="kk-KZ"/>
        </w:rPr>
        <w:t>2022-2023</w:t>
      </w:r>
      <w:r w:rsidR="00AC04E8" w:rsidRPr="00D47BD3">
        <w:rPr>
          <w:lang w:val="kk-KZ"/>
        </w:rPr>
        <w:t xml:space="preserve"> оқу жылы білім беру ұйымдарын бағалау өлшемшарттарына "педагог және оқытушы кадрлармен жасақталуы туралы мәліметтер" 10-қосымшасы қоса беріледі. </w:t>
      </w:r>
    </w:p>
    <w:p w14:paraId="14B9105E" w14:textId="3280EFAD" w:rsidR="009655D9" w:rsidRPr="0060683A" w:rsidRDefault="00AC04E8" w:rsidP="00930EC1">
      <w:pPr>
        <w:spacing w:after="0" w:line="259" w:lineRule="auto"/>
        <w:ind w:left="723" w:firstLine="0"/>
        <w:jc w:val="left"/>
        <w:rPr>
          <w:lang w:val="kk-KZ"/>
        </w:rPr>
      </w:pPr>
      <w:r w:rsidRPr="0060683A">
        <w:rPr>
          <w:b/>
          <w:lang w:val="kk-KZ"/>
        </w:rPr>
        <w:t xml:space="preserve">  </w:t>
      </w:r>
    </w:p>
    <w:p w14:paraId="1AB5ADB5" w14:textId="77777777" w:rsidR="009655D9" w:rsidRPr="009B4D65" w:rsidRDefault="00AC04E8">
      <w:pPr>
        <w:pStyle w:val="1"/>
        <w:spacing w:after="94"/>
        <w:ind w:left="707" w:right="212"/>
        <w:rPr>
          <w:lang w:val="kk-KZ"/>
        </w:rPr>
      </w:pPr>
      <w:r w:rsidRPr="009B4D65">
        <w:rPr>
          <w:lang w:val="kk-KZ"/>
        </w:rPr>
        <w:t xml:space="preserve">4-БАҒЫТ: ҚОЛЖЕТІМДІ БІЛІМ АЛУ ҮШІН ЖАҒДАЙ ЖАСАУ  </w:t>
      </w:r>
    </w:p>
    <w:p w14:paraId="46D5BE23" w14:textId="03DE85EB" w:rsidR="009655D9" w:rsidRPr="009B4D65" w:rsidRDefault="00AC04E8">
      <w:pPr>
        <w:spacing w:after="31"/>
        <w:ind w:left="-9" w:right="12"/>
        <w:rPr>
          <w:lang w:val="kk-KZ"/>
        </w:rPr>
      </w:pPr>
      <w:r w:rsidRPr="009B4D65">
        <w:rPr>
          <w:lang w:val="kk-KZ"/>
        </w:rPr>
        <w:t>Мектепте кедергісіз қолжетімділік қамта</w:t>
      </w:r>
      <w:r w:rsidR="00930EC1" w:rsidRPr="009B4D65">
        <w:rPr>
          <w:lang w:val="kk-KZ"/>
        </w:rPr>
        <w:t>масыз етілген: үй-жайға кіру бір  жағынан пандусп</w:t>
      </w:r>
      <w:r w:rsidRPr="009B4D65">
        <w:rPr>
          <w:lang w:val="kk-KZ"/>
        </w:rPr>
        <w:t>ен және тұтқалармен жабдықталған</w:t>
      </w:r>
      <w:r w:rsidR="00930EC1">
        <w:rPr>
          <w:lang w:val="kk-KZ"/>
        </w:rPr>
        <w:t>.</w:t>
      </w:r>
      <w:r w:rsidRPr="009B4D65">
        <w:rPr>
          <w:lang w:val="kk-KZ"/>
        </w:rPr>
        <w:t xml:space="preserve"> </w:t>
      </w:r>
    </w:p>
    <w:p w14:paraId="10EC2633" w14:textId="77777777" w:rsidR="009655D9" w:rsidRPr="009B4D65" w:rsidRDefault="00AC04E8">
      <w:pPr>
        <w:pStyle w:val="1"/>
        <w:tabs>
          <w:tab w:val="center" w:pos="1395"/>
          <w:tab w:val="center" w:pos="3088"/>
          <w:tab w:val="center" w:pos="5340"/>
          <w:tab w:val="right" w:pos="9376"/>
        </w:tabs>
        <w:spacing w:after="111"/>
        <w:ind w:left="0" w:right="-3" w:firstLine="0"/>
        <w:jc w:val="left"/>
        <w:rPr>
          <w:lang w:val="kk-KZ"/>
        </w:rPr>
      </w:pPr>
      <w:r w:rsidRPr="009B4D65">
        <w:rPr>
          <w:rFonts w:ascii="Calibri" w:eastAsia="Calibri" w:hAnsi="Calibri" w:cs="Calibri"/>
          <w:b w:val="0"/>
          <w:sz w:val="22"/>
          <w:lang w:val="kk-KZ"/>
        </w:rPr>
        <w:tab/>
      </w:r>
      <w:r w:rsidRPr="009B4D65">
        <w:rPr>
          <w:lang w:val="kk-KZ"/>
        </w:rPr>
        <w:t xml:space="preserve">5-БАҒЫТ: </w:t>
      </w:r>
      <w:r w:rsidRPr="009B4D65">
        <w:rPr>
          <w:lang w:val="kk-KZ"/>
        </w:rPr>
        <w:tab/>
        <w:t xml:space="preserve">БІЛІМ </w:t>
      </w:r>
      <w:r w:rsidRPr="009B4D65">
        <w:rPr>
          <w:lang w:val="kk-KZ"/>
        </w:rPr>
        <w:tab/>
        <w:t xml:space="preserve">АЛУШЫЛАРДЫҢ </w:t>
      </w:r>
      <w:r w:rsidRPr="009B4D65">
        <w:rPr>
          <w:lang w:val="kk-KZ"/>
        </w:rPr>
        <w:tab/>
        <w:t xml:space="preserve">ҚАУІПСІЗДІГІН </w:t>
      </w:r>
    </w:p>
    <w:p w14:paraId="4E823211" w14:textId="77777777" w:rsidR="009655D9" w:rsidRPr="009B4D65" w:rsidRDefault="00AC04E8">
      <w:pPr>
        <w:spacing w:after="72" w:line="268" w:lineRule="auto"/>
        <w:ind w:left="0" w:right="8" w:hanging="10"/>
        <w:rPr>
          <w:lang w:val="kk-KZ"/>
        </w:rPr>
      </w:pPr>
      <w:r w:rsidRPr="009B4D65">
        <w:rPr>
          <w:b/>
          <w:lang w:val="kk-KZ"/>
        </w:rPr>
        <w:t xml:space="preserve">ҚАМТАМАСЫЗ ЕТУ </w:t>
      </w:r>
    </w:p>
    <w:p w14:paraId="73C79136" w14:textId="24726E6E" w:rsidR="009655D9" w:rsidRPr="009B4D65" w:rsidRDefault="00AC04E8">
      <w:pPr>
        <w:ind w:left="-9" w:right="12"/>
        <w:rPr>
          <w:lang w:val="kk-KZ"/>
        </w:rPr>
      </w:pPr>
      <w:r w:rsidRPr="009B4D65">
        <w:rPr>
          <w:lang w:val="kk-KZ"/>
        </w:rPr>
        <w:t>Ішкі, сыртқы бейнебақылау жүйесі орнатыл</w:t>
      </w:r>
      <w:r w:rsidR="00930EC1" w:rsidRPr="009B4D65">
        <w:rPr>
          <w:lang w:val="kk-KZ"/>
        </w:rPr>
        <w:t>ған. 5</w:t>
      </w:r>
      <w:r w:rsidRPr="009B4D65">
        <w:rPr>
          <w:lang w:val="kk-KZ"/>
        </w:rPr>
        <w:t xml:space="preserve"> бейнекамера орнатылған. </w:t>
      </w:r>
    </w:p>
    <w:p w14:paraId="4A1AB90E" w14:textId="0D35F7F2" w:rsidR="009655D9" w:rsidRPr="009B4D65" w:rsidRDefault="00AC04E8">
      <w:pPr>
        <w:ind w:left="-9" w:right="12"/>
        <w:rPr>
          <w:lang w:val="kk-KZ"/>
        </w:rPr>
      </w:pPr>
      <w:r w:rsidRPr="009B4D65">
        <w:rPr>
          <w:lang w:val="kk-KZ"/>
        </w:rPr>
        <w:t xml:space="preserve">Ыстық судың, ауыз судың болуы. </w:t>
      </w:r>
    </w:p>
    <w:p w14:paraId="23A7B79E" w14:textId="77777777" w:rsidR="00B86C95" w:rsidRPr="00031A24" w:rsidRDefault="00B86C95" w:rsidP="00B86C95">
      <w:pPr>
        <w:ind w:left="-9" w:right="12"/>
        <w:rPr>
          <w:color w:val="auto"/>
          <w:lang w:val="kk-KZ"/>
        </w:rPr>
      </w:pPr>
      <w:r w:rsidRPr="00031A24">
        <w:rPr>
          <w:color w:val="auto"/>
          <w:lang w:val="kk-KZ"/>
        </w:rPr>
        <w:t>01.01.2021 Медициналық қызметке «Солтүстік Қазақстан облысы  әкімдігі</w:t>
      </w:r>
      <w:r>
        <w:rPr>
          <w:color w:val="auto"/>
          <w:lang w:val="kk-KZ"/>
        </w:rPr>
        <w:t>нің денсаулық сақтау басқармасы</w:t>
      </w:r>
      <w:r w:rsidRPr="00031A24">
        <w:rPr>
          <w:color w:val="auto"/>
          <w:lang w:val="kk-KZ"/>
        </w:rPr>
        <w:t xml:space="preserve"> </w:t>
      </w:r>
      <w:r>
        <w:rPr>
          <w:color w:val="auto"/>
          <w:lang w:val="kk-KZ"/>
        </w:rPr>
        <w:t>к</w:t>
      </w:r>
      <w:r w:rsidRPr="00031A24">
        <w:rPr>
          <w:color w:val="auto"/>
          <w:lang w:val="kk-KZ"/>
        </w:rPr>
        <w:t xml:space="preserve">оммуналдық мемлекеттік мекемесінің  ШЖҚ  КМК  «Шал ақын ауданының аудандық ауруханасы» </w:t>
      </w:r>
      <w:r w:rsidRPr="00031A24">
        <w:rPr>
          <w:color w:val="auto"/>
          <w:lang w:val="kk-KZ"/>
        </w:rPr>
        <w:lastRenderedPageBreak/>
        <w:t xml:space="preserve">коммуналдық мемлекеттік мекемесі  арасындағы келісім шарт бар. Алғашқы медициналық-санитарлық көмек, дәрігерге дейінгі көмек көрсететін медициналық кабинет бар  білім беру ұйымдарын бағалау критерийлеріне 11-қосымша. </w:t>
      </w:r>
    </w:p>
    <w:p w14:paraId="400618F9" w14:textId="77777777" w:rsidR="00EF0415" w:rsidRDefault="00EF0415">
      <w:pPr>
        <w:spacing w:line="334" w:lineRule="auto"/>
        <w:ind w:left="-10" w:right="8" w:firstLine="720"/>
        <w:rPr>
          <w:b/>
          <w:lang w:val="kk-KZ"/>
        </w:rPr>
      </w:pPr>
    </w:p>
    <w:p w14:paraId="1A4CC7CD" w14:textId="77777777" w:rsidR="009655D9" w:rsidRPr="00B86C95" w:rsidRDefault="00AC04E8">
      <w:pPr>
        <w:spacing w:line="334" w:lineRule="auto"/>
        <w:ind w:left="-10" w:right="8" w:firstLine="720"/>
        <w:rPr>
          <w:lang w:val="kk-KZ"/>
        </w:rPr>
      </w:pPr>
      <w:r w:rsidRPr="00B86C95">
        <w:rPr>
          <w:b/>
          <w:lang w:val="kk-KZ"/>
        </w:rPr>
        <w:t xml:space="preserve">6-БАҒЫТ: ТИІМДІ ОҚЫТУҒА ЫҚПАЛ ЕТЕТІН МАТЕРИАЛДЫҚ-ТЕХНИКАЛЫҚ БАЗА </w:t>
      </w:r>
    </w:p>
    <w:p w14:paraId="0E99C75C" w14:textId="6F0EFE8D" w:rsidR="009655D9" w:rsidRDefault="001467B3">
      <w:pPr>
        <w:ind w:left="-9" w:right="12"/>
      </w:pPr>
      <w:r w:rsidRPr="00B86C95">
        <w:rPr>
          <w:color w:val="FF0000"/>
          <w:lang w:val="kk-KZ"/>
        </w:rPr>
        <w:t xml:space="preserve"> </w:t>
      </w:r>
      <w:r w:rsidR="00AC04E8" w:rsidRPr="00B86C95">
        <w:rPr>
          <w:lang w:val="kk-KZ"/>
        </w:rPr>
        <w:t>Білім беру қызметі шаруашылық жүргізу немесе жедел басқару құқығына жататын Ғимаратт</w:t>
      </w:r>
      <w:r w:rsidRPr="00B86C95">
        <w:rPr>
          <w:lang w:val="kk-KZ"/>
        </w:rPr>
        <w:t xml:space="preserve">а жүзеге асырылады. Ғимарат-1 </w:t>
      </w:r>
      <w:r w:rsidR="00AC04E8" w:rsidRPr="00B86C95">
        <w:rPr>
          <w:lang w:val="kk-KZ"/>
        </w:rPr>
        <w:t>қабатты ғимараттан т</w:t>
      </w:r>
      <w:r w:rsidRPr="00B86C95">
        <w:rPr>
          <w:lang w:val="kk-KZ"/>
        </w:rPr>
        <w:t>ұратын, 6</w:t>
      </w:r>
      <w:r w:rsidR="00AC04E8" w:rsidRPr="00B86C95">
        <w:rPr>
          <w:lang w:val="kk-KZ"/>
        </w:rPr>
        <w:t xml:space="preserve"> орындық асханасы</w:t>
      </w:r>
      <w:r>
        <w:rPr>
          <w:lang w:val="kk-KZ"/>
        </w:rPr>
        <w:t xml:space="preserve"> бар.</w:t>
      </w:r>
      <w:r w:rsidRPr="00B86C95">
        <w:rPr>
          <w:lang w:val="kk-KZ"/>
        </w:rPr>
        <w:t xml:space="preserve"> спорт залы жоқ.</w:t>
      </w:r>
      <w:r w:rsidR="00AC04E8" w:rsidRPr="00B86C95">
        <w:rPr>
          <w:lang w:val="kk-KZ"/>
        </w:rPr>
        <w:t xml:space="preserve">             1 медициналық кабине</w:t>
      </w:r>
      <w:r w:rsidRPr="00B86C95">
        <w:rPr>
          <w:lang w:val="kk-KZ"/>
        </w:rPr>
        <w:t>ті бар. 2</w:t>
      </w:r>
      <w:r w:rsidR="00AC04E8" w:rsidRPr="00B86C95">
        <w:rPr>
          <w:lang w:val="kk-KZ"/>
        </w:rPr>
        <w:t xml:space="preserve"> оқу бөлмесі бар типтік </w:t>
      </w:r>
      <w:r>
        <w:rPr>
          <w:lang w:val="kk-KZ"/>
        </w:rPr>
        <w:t xml:space="preserve"> емес  </w:t>
      </w:r>
      <w:r w:rsidR="00AC04E8" w:rsidRPr="00B86C95">
        <w:rPr>
          <w:lang w:val="kk-KZ"/>
        </w:rPr>
        <w:t>ғи</w:t>
      </w:r>
      <w:r w:rsidRPr="00B86C95">
        <w:rPr>
          <w:lang w:val="kk-KZ"/>
        </w:rPr>
        <w:t>марат. Құрылыстың ауданы – 301,8</w:t>
      </w:r>
      <w:r w:rsidR="00AC04E8" w:rsidRPr="00B86C95">
        <w:rPr>
          <w:lang w:val="kk-KZ"/>
        </w:rPr>
        <w:t xml:space="preserve"> ш.м, </w:t>
      </w:r>
      <w:r w:rsidRPr="00B86C95">
        <w:rPr>
          <w:lang w:val="kk-KZ"/>
        </w:rPr>
        <w:t>жобалық қуаттылығы 20</w:t>
      </w:r>
      <w:r w:rsidR="00AC04E8" w:rsidRPr="00B86C95">
        <w:rPr>
          <w:lang w:val="kk-KZ"/>
        </w:rPr>
        <w:t xml:space="preserve"> орындық. </w:t>
      </w:r>
      <w:r>
        <w:t xml:space="preserve">1 информатика сыныбы;  </w:t>
      </w:r>
      <w:r w:rsidR="00AC04E8">
        <w:t>5 ко</w:t>
      </w:r>
      <w:r>
        <w:t>мпьютер бар.</w:t>
      </w:r>
      <w:r w:rsidR="00AC04E8">
        <w:t xml:space="preserve"> </w:t>
      </w:r>
    </w:p>
    <w:p w14:paraId="3C81DDA1" w14:textId="4B595C3C" w:rsidR="009655D9" w:rsidRPr="00D47BD3" w:rsidRDefault="00AC04E8">
      <w:pPr>
        <w:ind w:left="-9" w:right="12"/>
        <w:rPr>
          <w:color w:val="auto"/>
          <w:lang w:val="kk-KZ"/>
        </w:rPr>
      </w:pPr>
      <w:r w:rsidRPr="00D47BD3">
        <w:rPr>
          <w:color w:val="auto"/>
        </w:rPr>
        <w:t xml:space="preserve">Кітапхана </w:t>
      </w:r>
      <w:r w:rsidR="001467B3" w:rsidRPr="00D47BD3">
        <w:rPr>
          <w:color w:val="auto"/>
          <w:lang w:val="kk-KZ"/>
        </w:rPr>
        <w:t>жоқ.</w:t>
      </w:r>
      <w:r w:rsidR="001467B3" w:rsidRPr="00D47BD3">
        <w:rPr>
          <w:color w:val="auto"/>
        </w:rPr>
        <w:t>Кітапхана қоры</w:t>
      </w:r>
      <w:r w:rsidRPr="00D47BD3">
        <w:rPr>
          <w:color w:val="auto"/>
        </w:rPr>
        <w:t xml:space="preserve"> </w:t>
      </w:r>
      <w:r w:rsidR="00D47BD3" w:rsidRPr="00D47BD3">
        <w:rPr>
          <w:color w:val="auto"/>
        </w:rPr>
        <w:t xml:space="preserve">– </w:t>
      </w:r>
      <w:r w:rsidR="00D47BD3" w:rsidRPr="00D47BD3">
        <w:rPr>
          <w:color w:val="auto"/>
          <w:lang w:val="kk-KZ"/>
        </w:rPr>
        <w:t>129</w:t>
      </w:r>
      <w:r w:rsidRPr="00D47BD3">
        <w:rPr>
          <w:color w:val="auto"/>
        </w:rPr>
        <w:t xml:space="preserve"> да</w:t>
      </w:r>
      <w:r w:rsidR="00D47BD3" w:rsidRPr="00D47BD3">
        <w:rPr>
          <w:color w:val="auto"/>
        </w:rPr>
        <w:t xml:space="preserve">на: оның ішінде оқулықтар - </w:t>
      </w:r>
      <w:r w:rsidR="00D47BD3" w:rsidRPr="00D47BD3">
        <w:rPr>
          <w:color w:val="auto"/>
          <w:lang w:val="kk-KZ"/>
        </w:rPr>
        <w:t>112</w:t>
      </w:r>
      <w:r w:rsidRPr="00D47BD3">
        <w:rPr>
          <w:color w:val="auto"/>
        </w:rPr>
        <w:t xml:space="preserve"> дана, </w:t>
      </w:r>
      <w:r w:rsidR="00D47BD3" w:rsidRPr="00D47BD3">
        <w:rPr>
          <w:color w:val="auto"/>
        </w:rPr>
        <w:t xml:space="preserve">қазақ тіліндегі кітаптар - </w:t>
      </w:r>
      <w:r w:rsidR="00D47BD3" w:rsidRPr="00D47BD3">
        <w:rPr>
          <w:color w:val="auto"/>
          <w:lang w:val="kk-KZ"/>
        </w:rPr>
        <w:t>129</w:t>
      </w:r>
      <w:r w:rsidRPr="00D47BD3">
        <w:rPr>
          <w:color w:val="auto"/>
        </w:rPr>
        <w:t xml:space="preserve"> </w:t>
      </w:r>
      <w:r w:rsidR="00D47BD3" w:rsidRPr="00D47BD3">
        <w:rPr>
          <w:color w:val="auto"/>
        </w:rPr>
        <w:t>дана</w:t>
      </w:r>
      <w:proofErr w:type="gramStart"/>
      <w:r w:rsidR="00D47BD3" w:rsidRPr="00D47BD3">
        <w:rPr>
          <w:color w:val="auto"/>
        </w:rPr>
        <w:t>.</w:t>
      </w:r>
      <w:r w:rsidR="00D47BD3">
        <w:rPr>
          <w:color w:val="auto"/>
          <w:lang w:val="kk-KZ"/>
        </w:rPr>
        <w:t>О</w:t>
      </w:r>
      <w:proofErr w:type="gramEnd"/>
      <w:r w:rsidR="00D47BD3">
        <w:rPr>
          <w:color w:val="auto"/>
          <w:lang w:val="kk-KZ"/>
        </w:rPr>
        <w:t>қушы санына оқулықтар жеткілікті.</w:t>
      </w:r>
    </w:p>
    <w:p w14:paraId="5D202EB8" w14:textId="7C5DD2B4" w:rsidR="009655D9" w:rsidRPr="001467B3" w:rsidRDefault="00EB5613">
      <w:pPr>
        <w:ind w:left="-9" w:right="12"/>
        <w:rPr>
          <w:lang w:val="kk-KZ"/>
        </w:rPr>
      </w:pPr>
      <w:r>
        <w:rPr>
          <w:lang w:val="kk-KZ"/>
        </w:rPr>
        <w:t>Ағымдағы  жөндеу 01.08.2022</w:t>
      </w:r>
      <w:r w:rsidR="00AC04E8" w:rsidRPr="0060683A">
        <w:rPr>
          <w:lang w:val="kk-KZ"/>
        </w:rPr>
        <w:t xml:space="preserve"> </w:t>
      </w:r>
      <w:r>
        <w:rPr>
          <w:lang w:val="kk-KZ"/>
        </w:rPr>
        <w:t>жылы</w:t>
      </w:r>
      <w:r w:rsidR="00AC04E8" w:rsidRPr="0060683A">
        <w:rPr>
          <w:lang w:val="kk-KZ"/>
        </w:rPr>
        <w:t xml:space="preserve"> республикалық бюджет қаражаты есебінен </w:t>
      </w:r>
      <w:r w:rsidR="001467B3">
        <w:rPr>
          <w:lang w:val="kk-KZ"/>
        </w:rPr>
        <w:t>жүргізілді.</w:t>
      </w:r>
    </w:p>
    <w:p w14:paraId="36AD42C1" w14:textId="3640C50F" w:rsidR="009655D9" w:rsidRPr="001467B3" w:rsidRDefault="00AC04E8">
      <w:pPr>
        <w:ind w:left="-9" w:right="12"/>
        <w:rPr>
          <w:lang w:val="kk-KZ"/>
        </w:rPr>
      </w:pPr>
      <w:r w:rsidRPr="001467B3">
        <w:rPr>
          <w:lang w:val="kk-KZ"/>
        </w:rPr>
        <w:t>Білім беру ұйымдарының "санитариялық қағидалар мен нормаларға сәйкес келетін тамақтану объектісінің болуы туралы мәліметтер" бағалау критерийлеріне 12-қосымша, тамақтану объектісіне арналған шарттың көшірмесі, білім беру ұйымдарының "пайдалы оқу алаңы, материалдықтехникалық базасының болуы туралы мәліметтер" бағалау критерийлеріне 13-қосымша, білім беру ұйымдарының "білім беру процесін материалдық</w:t>
      </w:r>
      <w:r w:rsidR="001467B3">
        <w:rPr>
          <w:lang w:val="kk-KZ"/>
        </w:rPr>
        <w:t xml:space="preserve"> </w:t>
      </w:r>
      <w:r w:rsidRPr="001467B3">
        <w:rPr>
          <w:lang w:val="kk-KZ"/>
        </w:rPr>
        <w:t xml:space="preserve">техникалық қамтамасыз ету туралы, оның ішінде компьютерлердің, оқу зертханаларының, оқу пәндік кабинеттерінің және техникалық оқыту құралдарының болуы туралы мәліметтер"бағалау өлшемшарттарына 14қосымшалар қоса беріледі. </w:t>
      </w:r>
    </w:p>
    <w:p w14:paraId="2FE6ADE5" w14:textId="77777777" w:rsidR="009655D9" w:rsidRPr="001467B3" w:rsidRDefault="00AC04E8">
      <w:pPr>
        <w:spacing w:after="0" w:line="259" w:lineRule="auto"/>
        <w:ind w:left="724" w:firstLine="0"/>
        <w:jc w:val="left"/>
        <w:rPr>
          <w:lang w:val="kk-KZ"/>
        </w:rPr>
      </w:pPr>
      <w:r w:rsidRPr="001467B3">
        <w:rPr>
          <w:color w:val="FF0000"/>
          <w:lang w:val="kk-KZ"/>
        </w:rPr>
        <w:t xml:space="preserve"> </w:t>
      </w:r>
    </w:p>
    <w:p w14:paraId="3FAA047B" w14:textId="77777777" w:rsidR="009655D9" w:rsidRDefault="00AC04E8">
      <w:pPr>
        <w:spacing w:after="86" w:line="259" w:lineRule="auto"/>
        <w:ind w:left="724" w:right="12" w:firstLine="0"/>
      </w:pPr>
      <w:r>
        <w:t xml:space="preserve">ҚОСЫМШАЛАР </w:t>
      </w:r>
    </w:p>
    <w:p w14:paraId="0ED38BBE" w14:textId="22039DF6" w:rsidR="009655D9" w:rsidRDefault="00EB5613">
      <w:pPr>
        <w:numPr>
          <w:ilvl w:val="0"/>
          <w:numId w:val="27"/>
        </w:numPr>
        <w:ind w:right="12" w:hanging="355"/>
      </w:pPr>
      <w:r>
        <w:t>202</w:t>
      </w:r>
      <w:r>
        <w:rPr>
          <w:lang w:val="kk-KZ"/>
        </w:rPr>
        <w:t>2-23</w:t>
      </w:r>
      <w:r w:rsidR="00D47BD3">
        <w:t xml:space="preserve"> оқу жылы үшін </w:t>
      </w:r>
      <w:r w:rsidR="00D47BD3">
        <w:rPr>
          <w:lang w:val="kk-KZ"/>
        </w:rPr>
        <w:t xml:space="preserve">ҮОЖ </w:t>
      </w:r>
      <w:r w:rsidR="00AC04E8">
        <w:t xml:space="preserve"> көшірмелері.   </w:t>
      </w:r>
    </w:p>
    <w:p w14:paraId="02859046" w14:textId="77777777" w:rsidR="009655D9" w:rsidRDefault="00AC04E8">
      <w:pPr>
        <w:numPr>
          <w:ilvl w:val="0"/>
          <w:numId w:val="27"/>
        </w:numPr>
        <w:ind w:right="12" w:hanging="355"/>
      </w:pPr>
      <w:r>
        <w:t>Бі</w:t>
      </w:r>
      <w:proofErr w:type="gramStart"/>
      <w:r>
        <w:t>л</w:t>
      </w:r>
      <w:proofErr w:type="gramEnd"/>
      <w:r>
        <w:t xml:space="preserve">ім беру ұйымдарын бағалау өлшемшарттарына 10-қосымша «Педагог және оқытушы кадрлармен жасақталуы туралы мәліметтер».  </w:t>
      </w:r>
    </w:p>
    <w:p w14:paraId="16BEA1DA" w14:textId="77777777" w:rsidR="009655D9" w:rsidRDefault="00AC04E8">
      <w:pPr>
        <w:numPr>
          <w:ilvl w:val="0"/>
          <w:numId w:val="27"/>
        </w:numPr>
        <w:spacing w:after="33" w:line="264" w:lineRule="auto"/>
        <w:ind w:right="12" w:hanging="355"/>
      </w:pPr>
      <w:r>
        <w:t>Бі</w:t>
      </w:r>
      <w:proofErr w:type="gramStart"/>
      <w:r>
        <w:t>л</w:t>
      </w:r>
      <w:proofErr w:type="gramEnd"/>
      <w:r>
        <w:t xml:space="preserve">ім беру ұйымдарын бағалау өлшемшарттарына 11-қосымша «Медициналық қызмет көрсетудің болуы, оның ішінде медициналық </w:t>
      </w:r>
      <w:r>
        <w:lastRenderedPageBreak/>
        <w:t xml:space="preserve">пункттің болуы және медициналық қызметке берілген лицензия туралы мәліметтер» </w:t>
      </w:r>
    </w:p>
    <w:p w14:paraId="2A53E989" w14:textId="77777777" w:rsidR="009655D9" w:rsidRDefault="00AC04E8">
      <w:pPr>
        <w:numPr>
          <w:ilvl w:val="0"/>
          <w:numId w:val="27"/>
        </w:numPr>
        <w:ind w:right="12" w:hanging="355"/>
      </w:pPr>
      <w:r>
        <w:t>Білім беру ұйымдарын бағалау өлшемшарттарына 12-қосымша «</w:t>
      </w:r>
      <w:proofErr w:type="gramStart"/>
      <w:r>
        <w:t>Санитариялы</w:t>
      </w:r>
      <w:proofErr w:type="gramEnd"/>
      <w:r>
        <w:t xml:space="preserve">қ қағидалар мен нормаларға сәйкес тамақтандыру объектісінің болуы туралы мәліметтер» </w:t>
      </w:r>
    </w:p>
    <w:p w14:paraId="2E58DB9F" w14:textId="77777777" w:rsidR="009655D9" w:rsidRDefault="00AC04E8">
      <w:pPr>
        <w:numPr>
          <w:ilvl w:val="0"/>
          <w:numId w:val="27"/>
        </w:numPr>
        <w:ind w:right="12" w:hanging="355"/>
      </w:pPr>
      <w:r>
        <w:t>Білім беру ұйымдарын бағалау өлшемшарттарына 13-қосымша «Пайдалы оқу алаңы, материалды</w:t>
      </w:r>
      <w:proofErr w:type="gramStart"/>
      <w:r>
        <w:t>қ-</w:t>
      </w:r>
      <w:proofErr w:type="gramEnd"/>
      <w:r>
        <w:t xml:space="preserve">техникалық базасының болуы туралы мәліметтер».  </w:t>
      </w:r>
    </w:p>
    <w:p w14:paraId="21EE3D34" w14:textId="77777777" w:rsidR="009655D9" w:rsidRDefault="00AC04E8">
      <w:pPr>
        <w:numPr>
          <w:ilvl w:val="0"/>
          <w:numId w:val="27"/>
        </w:numPr>
        <w:ind w:right="12" w:hanging="355"/>
      </w:pPr>
      <w:r>
        <w:t>Білім беру ұйымдарын бағалау өлшем шарттарына 14-қосымша «Білім беру процесін материалды</w:t>
      </w:r>
      <w:proofErr w:type="gramStart"/>
      <w:r>
        <w:t>қ-</w:t>
      </w:r>
      <w:proofErr w:type="gramEnd"/>
      <w:r>
        <w:t xml:space="preserve">техникалық қамтамасыз етуі, оның ішінде компьютерлердің, оқу зертханаларының, оқу пәндері кабинеттерінің және техникалық оқу құралдарының болуы туралы мәліметтер». </w:t>
      </w:r>
    </w:p>
    <w:p w14:paraId="647D3C3A" w14:textId="77777777" w:rsidR="009655D9" w:rsidRDefault="00AC04E8">
      <w:pPr>
        <w:numPr>
          <w:ilvl w:val="0"/>
          <w:numId w:val="27"/>
        </w:numPr>
        <w:ind w:right="12" w:hanging="355"/>
      </w:pPr>
      <w:r>
        <w:t>Бі</w:t>
      </w:r>
      <w:proofErr w:type="gramStart"/>
      <w:r>
        <w:t>л</w:t>
      </w:r>
      <w:proofErr w:type="gramEnd"/>
      <w:r>
        <w:t xml:space="preserve">ім беру ұйымдарын бағалау өлшем шарттарына 15-қосымша «Білім алушылар контингентінің құрылымы» </w:t>
      </w:r>
    </w:p>
    <w:p w14:paraId="49493ED4" w14:textId="743BEC0E" w:rsidR="009655D9" w:rsidRDefault="00AC04E8">
      <w:pPr>
        <w:numPr>
          <w:ilvl w:val="0"/>
          <w:numId w:val="27"/>
        </w:numPr>
        <w:ind w:right="12" w:hanging="355"/>
      </w:pPr>
      <w:r>
        <w:t>Бі</w:t>
      </w:r>
      <w:proofErr w:type="gramStart"/>
      <w:r>
        <w:t>л</w:t>
      </w:r>
      <w:proofErr w:type="gramEnd"/>
      <w:r>
        <w:t>ім беру ұйымдарын бағалау өлшемшарттарына 17-қосымша «Оқу, көркем және ғылыми әдебиеттер қорының болуы</w:t>
      </w:r>
      <w:r w:rsidR="00B86C95">
        <w:rPr>
          <w:lang w:val="kk-KZ"/>
        </w:rPr>
        <w:t xml:space="preserve"> </w:t>
      </w:r>
      <w:r>
        <w:t xml:space="preserve"> туралы мәліметтер» </w:t>
      </w:r>
    </w:p>
    <w:p w14:paraId="1E9C2ED8" w14:textId="26D9D1A7" w:rsidR="009655D9" w:rsidRDefault="009655D9">
      <w:pPr>
        <w:spacing w:after="0" w:line="259" w:lineRule="auto"/>
        <w:ind w:firstLine="0"/>
        <w:jc w:val="left"/>
      </w:pPr>
    </w:p>
    <w:p w14:paraId="68BDD7C1" w14:textId="77777777" w:rsidR="009655D9" w:rsidRDefault="00AC04E8">
      <w:pPr>
        <w:spacing w:after="0" w:line="259" w:lineRule="auto"/>
        <w:ind w:firstLine="0"/>
        <w:jc w:val="left"/>
      </w:pPr>
      <w:r>
        <w:t xml:space="preserve"> </w:t>
      </w:r>
    </w:p>
    <w:p w14:paraId="560AE54C" w14:textId="77777777" w:rsidR="009655D9" w:rsidRDefault="00AC04E8">
      <w:pPr>
        <w:spacing w:after="0" w:line="259" w:lineRule="auto"/>
        <w:ind w:firstLine="0"/>
        <w:jc w:val="left"/>
      </w:pPr>
      <w:r>
        <w:t xml:space="preserve"> </w:t>
      </w:r>
    </w:p>
    <w:p w14:paraId="7B0B7ACF" w14:textId="77777777" w:rsidR="009655D9" w:rsidRDefault="00AC04E8">
      <w:pPr>
        <w:spacing w:after="0" w:line="259" w:lineRule="auto"/>
        <w:ind w:firstLine="0"/>
      </w:pPr>
      <w:r>
        <w:t xml:space="preserve"> </w:t>
      </w:r>
    </w:p>
    <w:p w14:paraId="02734E1D" w14:textId="77777777" w:rsidR="009655D9" w:rsidRDefault="00AC04E8">
      <w:pPr>
        <w:spacing w:after="0" w:line="259" w:lineRule="auto"/>
        <w:ind w:firstLine="0"/>
      </w:pPr>
      <w:r>
        <w:t xml:space="preserve"> </w:t>
      </w:r>
    </w:p>
    <w:p w14:paraId="1C886C34" w14:textId="77777777" w:rsidR="009655D9" w:rsidRDefault="00AC04E8">
      <w:pPr>
        <w:spacing w:after="0" w:line="259" w:lineRule="auto"/>
        <w:ind w:firstLine="0"/>
      </w:pPr>
      <w:r>
        <w:t xml:space="preserve"> </w:t>
      </w:r>
    </w:p>
    <w:p w14:paraId="38ABCD2D" w14:textId="77777777" w:rsidR="009655D9" w:rsidRDefault="00AC04E8">
      <w:pPr>
        <w:spacing w:after="0" w:line="259" w:lineRule="auto"/>
        <w:ind w:firstLine="0"/>
      </w:pPr>
      <w:r>
        <w:t xml:space="preserve"> </w:t>
      </w:r>
    </w:p>
    <w:p w14:paraId="31EB105D" w14:textId="77777777" w:rsidR="009655D9" w:rsidRDefault="00AC04E8">
      <w:pPr>
        <w:spacing w:after="0" w:line="259" w:lineRule="auto"/>
        <w:ind w:firstLine="0"/>
      </w:pPr>
      <w:r>
        <w:t xml:space="preserve"> </w:t>
      </w:r>
    </w:p>
    <w:p w14:paraId="21DF9189" w14:textId="77777777" w:rsidR="009655D9" w:rsidRDefault="00AC04E8">
      <w:pPr>
        <w:spacing w:after="0" w:line="259" w:lineRule="auto"/>
        <w:ind w:firstLine="0"/>
      </w:pPr>
      <w:r>
        <w:t xml:space="preserve"> </w:t>
      </w:r>
    </w:p>
    <w:p w14:paraId="18DEEEC4" w14:textId="77777777" w:rsidR="009655D9" w:rsidRDefault="00AC04E8">
      <w:pPr>
        <w:spacing w:after="0" w:line="259" w:lineRule="auto"/>
        <w:ind w:firstLine="0"/>
      </w:pPr>
      <w:r>
        <w:t xml:space="preserve"> </w:t>
      </w:r>
    </w:p>
    <w:p w14:paraId="3B7A9F4F" w14:textId="77777777" w:rsidR="009655D9" w:rsidRDefault="00AC04E8">
      <w:pPr>
        <w:spacing w:after="0" w:line="259" w:lineRule="auto"/>
        <w:ind w:firstLine="0"/>
      </w:pPr>
      <w:r>
        <w:t xml:space="preserve"> </w:t>
      </w:r>
    </w:p>
    <w:p w14:paraId="6A3E65D3" w14:textId="77777777" w:rsidR="009655D9" w:rsidRDefault="00AC04E8">
      <w:pPr>
        <w:spacing w:after="0" w:line="259" w:lineRule="auto"/>
        <w:ind w:firstLine="0"/>
      </w:pPr>
      <w:r>
        <w:t xml:space="preserve"> </w:t>
      </w:r>
    </w:p>
    <w:p w14:paraId="76D53E78" w14:textId="77777777" w:rsidR="009655D9" w:rsidRDefault="00AC04E8">
      <w:pPr>
        <w:spacing w:after="0" w:line="259" w:lineRule="auto"/>
        <w:ind w:firstLine="0"/>
      </w:pPr>
      <w:r>
        <w:t xml:space="preserve"> </w:t>
      </w:r>
    </w:p>
    <w:p w14:paraId="6DCA743B" w14:textId="77777777" w:rsidR="009655D9" w:rsidRDefault="00AC04E8">
      <w:pPr>
        <w:spacing w:after="0" w:line="259" w:lineRule="auto"/>
        <w:ind w:firstLine="0"/>
      </w:pPr>
      <w:r>
        <w:t xml:space="preserve"> </w:t>
      </w:r>
    </w:p>
    <w:p w14:paraId="0AD9F858" w14:textId="77777777" w:rsidR="009655D9" w:rsidRDefault="00AC04E8">
      <w:pPr>
        <w:spacing w:after="0" w:line="259" w:lineRule="auto"/>
        <w:ind w:firstLine="0"/>
      </w:pPr>
      <w:r>
        <w:t xml:space="preserve"> </w:t>
      </w:r>
    </w:p>
    <w:p w14:paraId="6718F3A6" w14:textId="77777777" w:rsidR="009655D9" w:rsidRDefault="00AC04E8">
      <w:pPr>
        <w:spacing w:after="0" w:line="259" w:lineRule="auto"/>
        <w:ind w:firstLine="0"/>
      </w:pPr>
      <w:r>
        <w:t xml:space="preserve"> </w:t>
      </w:r>
    </w:p>
    <w:p w14:paraId="43482389" w14:textId="77777777" w:rsidR="009655D9" w:rsidRDefault="00AC04E8">
      <w:pPr>
        <w:spacing w:after="0" w:line="259" w:lineRule="auto"/>
        <w:ind w:firstLine="0"/>
      </w:pPr>
      <w:r>
        <w:t xml:space="preserve"> </w:t>
      </w:r>
    </w:p>
    <w:p w14:paraId="41881EC1" w14:textId="77777777" w:rsidR="009655D9" w:rsidRDefault="00AC04E8">
      <w:pPr>
        <w:spacing w:after="0" w:line="259" w:lineRule="auto"/>
        <w:ind w:firstLine="0"/>
      </w:pPr>
      <w:r>
        <w:t xml:space="preserve"> </w:t>
      </w:r>
    </w:p>
    <w:p w14:paraId="1E109FBE" w14:textId="77777777" w:rsidR="009655D9" w:rsidRDefault="00AC04E8">
      <w:pPr>
        <w:spacing w:after="0" w:line="259" w:lineRule="auto"/>
        <w:ind w:firstLine="0"/>
      </w:pPr>
      <w:r>
        <w:t xml:space="preserve"> </w:t>
      </w:r>
    </w:p>
    <w:p w14:paraId="7ECCF664" w14:textId="77777777" w:rsidR="009655D9" w:rsidRDefault="00AC04E8">
      <w:pPr>
        <w:spacing w:after="0" w:line="259" w:lineRule="auto"/>
        <w:ind w:firstLine="0"/>
      </w:pPr>
      <w:r>
        <w:t xml:space="preserve"> </w:t>
      </w:r>
    </w:p>
    <w:p w14:paraId="18154747" w14:textId="77777777" w:rsidR="009655D9" w:rsidRDefault="00AC04E8">
      <w:pPr>
        <w:spacing w:after="0" w:line="259" w:lineRule="auto"/>
        <w:ind w:firstLine="0"/>
      </w:pPr>
      <w:r>
        <w:t xml:space="preserve"> </w:t>
      </w:r>
    </w:p>
    <w:p w14:paraId="035C2678" w14:textId="77777777" w:rsidR="009655D9" w:rsidRDefault="00AC04E8">
      <w:pPr>
        <w:spacing w:after="0" w:line="259" w:lineRule="auto"/>
        <w:ind w:firstLine="0"/>
      </w:pPr>
      <w:r>
        <w:t xml:space="preserve"> </w:t>
      </w:r>
    </w:p>
    <w:p w14:paraId="013C7B80" w14:textId="77777777" w:rsidR="009655D9" w:rsidRDefault="00AC04E8">
      <w:pPr>
        <w:spacing w:after="0" w:line="259" w:lineRule="auto"/>
        <w:ind w:firstLine="0"/>
      </w:pPr>
      <w:r>
        <w:lastRenderedPageBreak/>
        <w:t xml:space="preserve"> </w:t>
      </w:r>
    </w:p>
    <w:p w14:paraId="085A8FEE" w14:textId="77777777" w:rsidR="009655D9" w:rsidRDefault="00AC04E8">
      <w:pPr>
        <w:spacing w:after="0" w:line="259" w:lineRule="auto"/>
        <w:ind w:firstLine="0"/>
      </w:pPr>
      <w:r>
        <w:rPr>
          <w:rFonts w:ascii="Calibri" w:eastAsia="Calibri" w:hAnsi="Calibri" w:cs="Calibri"/>
          <w:sz w:val="22"/>
        </w:rPr>
        <w:t xml:space="preserve"> </w:t>
      </w:r>
    </w:p>
    <w:sectPr w:rsidR="009655D9">
      <w:footerReference w:type="even" r:id="rId10"/>
      <w:footerReference w:type="default" r:id="rId11"/>
      <w:footerReference w:type="first" r:id="rId12"/>
      <w:pgSz w:w="11904" w:h="16838"/>
      <w:pgMar w:top="814" w:right="833" w:bottom="1313" w:left="169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61296A" w14:textId="77777777" w:rsidR="008F1011" w:rsidRDefault="008F1011">
      <w:pPr>
        <w:spacing w:after="0" w:line="240" w:lineRule="auto"/>
      </w:pPr>
      <w:r>
        <w:separator/>
      </w:r>
    </w:p>
  </w:endnote>
  <w:endnote w:type="continuationSeparator" w:id="0">
    <w:p w14:paraId="742E776C" w14:textId="77777777" w:rsidR="008F1011" w:rsidRDefault="008F1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0327B" w14:textId="77777777" w:rsidR="00293B52" w:rsidRDefault="00293B52">
    <w:pPr>
      <w:spacing w:after="0" w:line="259" w:lineRule="auto"/>
      <w:ind w:left="0" w:right="20"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14:paraId="57DD56DF" w14:textId="77777777" w:rsidR="00293B52" w:rsidRDefault="00293B52">
    <w:pPr>
      <w:spacing w:after="0" w:line="259" w:lineRule="auto"/>
      <w:ind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BC46D" w14:textId="77777777" w:rsidR="00293B52" w:rsidRDefault="00293B52">
    <w:pPr>
      <w:spacing w:after="0" w:line="259" w:lineRule="auto"/>
      <w:ind w:left="0" w:right="20" w:firstLine="0"/>
      <w:jc w:val="center"/>
    </w:pPr>
    <w:r>
      <w:fldChar w:fldCharType="begin"/>
    </w:r>
    <w:r>
      <w:instrText xml:space="preserve"> PAGE   \* MERGEFORMAT </w:instrText>
    </w:r>
    <w:r>
      <w:fldChar w:fldCharType="separate"/>
    </w:r>
    <w:r w:rsidR="00A273A1" w:rsidRPr="00A273A1">
      <w:rPr>
        <w:rFonts w:ascii="Calibri" w:eastAsia="Calibri" w:hAnsi="Calibri" w:cs="Calibri"/>
        <w:noProof/>
        <w:sz w:val="22"/>
      </w:rPr>
      <w:t>11</w:t>
    </w:r>
    <w:r>
      <w:rPr>
        <w:rFonts w:ascii="Calibri" w:eastAsia="Calibri" w:hAnsi="Calibri" w:cs="Calibri"/>
        <w:sz w:val="22"/>
      </w:rPr>
      <w:fldChar w:fldCharType="end"/>
    </w:r>
    <w:r>
      <w:rPr>
        <w:rFonts w:ascii="Calibri" w:eastAsia="Calibri" w:hAnsi="Calibri" w:cs="Calibri"/>
        <w:sz w:val="22"/>
      </w:rPr>
      <w:t xml:space="preserve"> </w:t>
    </w:r>
  </w:p>
  <w:p w14:paraId="7A6B8D65" w14:textId="77777777" w:rsidR="00293B52" w:rsidRDefault="00293B52">
    <w:pPr>
      <w:spacing w:after="0" w:line="259" w:lineRule="auto"/>
      <w:ind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9D287" w14:textId="77777777" w:rsidR="00293B52" w:rsidRDefault="00293B52">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7B414" w14:textId="77777777" w:rsidR="008F1011" w:rsidRDefault="008F1011">
      <w:pPr>
        <w:spacing w:after="0" w:line="240" w:lineRule="auto"/>
      </w:pPr>
      <w:r>
        <w:separator/>
      </w:r>
    </w:p>
  </w:footnote>
  <w:footnote w:type="continuationSeparator" w:id="0">
    <w:p w14:paraId="09E4E150" w14:textId="77777777" w:rsidR="008F1011" w:rsidRDefault="008F10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5D8"/>
    <w:multiLevelType w:val="hybridMultilevel"/>
    <w:tmpl w:val="70BC576A"/>
    <w:lvl w:ilvl="0" w:tplc="DBE2EC32">
      <w:start w:val="1"/>
      <w:numFmt w:val="bullet"/>
      <w:lvlText w:val="•"/>
      <w:lvlJc w:val="left"/>
      <w:pPr>
        <w:ind w:left="72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A3C8DBE">
      <w:start w:val="1"/>
      <w:numFmt w:val="bullet"/>
      <w:lvlText w:val="o"/>
      <w:lvlJc w:val="left"/>
      <w:pPr>
        <w:ind w:left="14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0347DA0">
      <w:start w:val="1"/>
      <w:numFmt w:val="bullet"/>
      <w:lvlText w:val="▪"/>
      <w:lvlJc w:val="left"/>
      <w:pPr>
        <w:ind w:left="21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EFBA62D2">
      <w:start w:val="1"/>
      <w:numFmt w:val="bullet"/>
      <w:lvlText w:val="•"/>
      <w:lvlJc w:val="left"/>
      <w:pPr>
        <w:ind w:left="28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038F9CC">
      <w:start w:val="1"/>
      <w:numFmt w:val="bullet"/>
      <w:lvlText w:val="o"/>
      <w:lvlJc w:val="left"/>
      <w:pPr>
        <w:ind w:left="36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3FC716A">
      <w:start w:val="1"/>
      <w:numFmt w:val="bullet"/>
      <w:lvlText w:val="▪"/>
      <w:lvlJc w:val="left"/>
      <w:pPr>
        <w:ind w:left="43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4D78738E">
      <w:start w:val="1"/>
      <w:numFmt w:val="bullet"/>
      <w:lvlText w:val="•"/>
      <w:lvlJc w:val="left"/>
      <w:pPr>
        <w:ind w:left="50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3A6D8AE">
      <w:start w:val="1"/>
      <w:numFmt w:val="bullet"/>
      <w:lvlText w:val="o"/>
      <w:lvlJc w:val="left"/>
      <w:pPr>
        <w:ind w:left="57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31F023CE">
      <w:start w:val="1"/>
      <w:numFmt w:val="bullet"/>
      <w:lvlText w:val="▪"/>
      <w:lvlJc w:val="left"/>
      <w:pPr>
        <w:ind w:left="64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
    <w:nsid w:val="06FE012F"/>
    <w:multiLevelType w:val="hybridMultilevel"/>
    <w:tmpl w:val="3138B178"/>
    <w:lvl w:ilvl="0" w:tplc="EFB80A00">
      <w:start w:val="1"/>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0FC2ECA8">
      <w:start w:val="1"/>
      <w:numFmt w:val="lowerLetter"/>
      <w:lvlText w:val="%2"/>
      <w:lvlJc w:val="left"/>
      <w:pPr>
        <w:ind w:left="10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6D3C2EF6">
      <w:start w:val="1"/>
      <w:numFmt w:val="lowerRoman"/>
      <w:lvlText w:val="%3"/>
      <w:lvlJc w:val="left"/>
      <w:pPr>
        <w:ind w:left="180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D2212C4">
      <w:start w:val="1"/>
      <w:numFmt w:val="decimal"/>
      <w:lvlText w:val="%4"/>
      <w:lvlJc w:val="left"/>
      <w:pPr>
        <w:ind w:left="252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36A765C">
      <w:start w:val="1"/>
      <w:numFmt w:val="lowerLetter"/>
      <w:lvlText w:val="%5"/>
      <w:lvlJc w:val="left"/>
      <w:pPr>
        <w:ind w:left="324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986265C">
      <w:start w:val="1"/>
      <w:numFmt w:val="lowerRoman"/>
      <w:lvlText w:val="%6"/>
      <w:lvlJc w:val="left"/>
      <w:pPr>
        <w:ind w:left="396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4785C84">
      <w:start w:val="1"/>
      <w:numFmt w:val="decimal"/>
      <w:lvlText w:val="%7"/>
      <w:lvlJc w:val="left"/>
      <w:pPr>
        <w:ind w:left="46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9907948">
      <w:start w:val="1"/>
      <w:numFmt w:val="lowerLetter"/>
      <w:lvlText w:val="%8"/>
      <w:lvlJc w:val="left"/>
      <w:pPr>
        <w:ind w:left="540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86E632A">
      <w:start w:val="1"/>
      <w:numFmt w:val="lowerRoman"/>
      <w:lvlText w:val="%9"/>
      <w:lvlJc w:val="left"/>
      <w:pPr>
        <w:ind w:left="612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
    <w:nsid w:val="076321A8"/>
    <w:multiLevelType w:val="hybridMultilevel"/>
    <w:tmpl w:val="E2BE1A02"/>
    <w:lvl w:ilvl="0" w:tplc="2B2CBC8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7A4A64">
      <w:start w:val="1"/>
      <w:numFmt w:val="bullet"/>
      <w:lvlText w:val="o"/>
      <w:lvlJc w:val="left"/>
      <w:pPr>
        <w:ind w:left="18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04895E0">
      <w:start w:val="1"/>
      <w:numFmt w:val="bullet"/>
      <w:lvlText w:val="▪"/>
      <w:lvlJc w:val="left"/>
      <w:pPr>
        <w:ind w:left="2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A052AC">
      <w:start w:val="1"/>
      <w:numFmt w:val="bullet"/>
      <w:lvlText w:val="•"/>
      <w:lvlJc w:val="left"/>
      <w:pPr>
        <w:ind w:left="32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BBE694E">
      <w:start w:val="1"/>
      <w:numFmt w:val="bullet"/>
      <w:lvlText w:val="o"/>
      <w:lvlJc w:val="left"/>
      <w:pPr>
        <w:ind w:left="39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8E6164">
      <w:start w:val="1"/>
      <w:numFmt w:val="bullet"/>
      <w:lvlText w:val="▪"/>
      <w:lvlJc w:val="left"/>
      <w:pPr>
        <w:ind w:left="46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CF8681C">
      <w:start w:val="1"/>
      <w:numFmt w:val="bullet"/>
      <w:lvlText w:val="•"/>
      <w:lvlJc w:val="left"/>
      <w:pPr>
        <w:ind w:left="54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A928E16">
      <w:start w:val="1"/>
      <w:numFmt w:val="bullet"/>
      <w:lvlText w:val="o"/>
      <w:lvlJc w:val="left"/>
      <w:pPr>
        <w:ind w:left="61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883D6E">
      <w:start w:val="1"/>
      <w:numFmt w:val="bullet"/>
      <w:lvlText w:val="▪"/>
      <w:lvlJc w:val="left"/>
      <w:pPr>
        <w:ind w:left="68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A627F64"/>
    <w:multiLevelType w:val="hybridMultilevel"/>
    <w:tmpl w:val="F7540086"/>
    <w:lvl w:ilvl="0" w:tplc="6DFAAB04">
      <w:start w:val="4"/>
      <w:numFmt w:val="decimal"/>
      <w:lvlText w:val="%1)"/>
      <w:lvlJc w:val="left"/>
      <w:pPr>
        <w:ind w:left="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4CE46014">
      <w:start w:val="1"/>
      <w:numFmt w:val="lowerLetter"/>
      <w:lvlText w:val="%2"/>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746A759E">
      <w:start w:val="1"/>
      <w:numFmt w:val="lowerRoman"/>
      <w:lvlText w:val="%3"/>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A7586902">
      <w:start w:val="1"/>
      <w:numFmt w:val="decimal"/>
      <w:lvlText w:val="%4"/>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E2CA2408">
      <w:start w:val="1"/>
      <w:numFmt w:val="lowerLetter"/>
      <w:lvlText w:val="%5"/>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BBE0F4E4">
      <w:start w:val="1"/>
      <w:numFmt w:val="lowerRoman"/>
      <w:lvlText w:val="%6"/>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5B30DBDC">
      <w:start w:val="1"/>
      <w:numFmt w:val="decimal"/>
      <w:lvlText w:val="%7"/>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2616A1E0">
      <w:start w:val="1"/>
      <w:numFmt w:val="lowerLetter"/>
      <w:lvlText w:val="%8"/>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B4B6493E">
      <w:start w:val="1"/>
      <w:numFmt w:val="lowerRoman"/>
      <w:lvlText w:val="%9"/>
      <w:lvlJc w:val="left"/>
      <w:pPr>
        <w:ind w:left="68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4">
    <w:nsid w:val="1314117F"/>
    <w:multiLevelType w:val="hybridMultilevel"/>
    <w:tmpl w:val="C862F858"/>
    <w:lvl w:ilvl="0" w:tplc="059EC5F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D8AFC6A">
      <w:start w:val="1"/>
      <w:numFmt w:val="bullet"/>
      <w:lvlText w:val="o"/>
      <w:lvlJc w:val="left"/>
      <w:pPr>
        <w:ind w:left="1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994471C">
      <w:start w:val="1"/>
      <w:numFmt w:val="bullet"/>
      <w:lvlText w:val="▪"/>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9986528">
      <w:start w:val="1"/>
      <w:numFmt w:val="bullet"/>
      <w:lvlText w:val="•"/>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03CFC86">
      <w:start w:val="1"/>
      <w:numFmt w:val="bullet"/>
      <w:lvlText w:val="o"/>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4A9F86">
      <w:start w:val="1"/>
      <w:numFmt w:val="bullet"/>
      <w:lvlText w:val="▪"/>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00287C">
      <w:start w:val="1"/>
      <w:numFmt w:val="bullet"/>
      <w:lvlText w:val="•"/>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118B61A">
      <w:start w:val="1"/>
      <w:numFmt w:val="bullet"/>
      <w:lvlText w:val="o"/>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3D67870">
      <w:start w:val="1"/>
      <w:numFmt w:val="bullet"/>
      <w:lvlText w:val="▪"/>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1AB536D9"/>
    <w:multiLevelType w:val="hybridMultilevel"/>
    <w:tmpl w:val="A754C254"/>
    <w:lvl w:ilvl="0" w:tplc="82A0C5E0">
      <w:start w:val="10"/>
      <w:numFmt w:val="decimal"/>
      <w:lvlText w:val="%1."/>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FE8F560">
      <w:start w:val="1"/>
      <w:numFmt w:val="lowerLetter"/>
      <w:lvlText w:val="%2"/>
      <w:lvlJc w:val="left"/>
      <w:pPr>
        <w:ind w:left="647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ECAC38A2">
      <w:start w:val="1"/>
      <w:numFmt w:val="lowerRoman"/>
      <w:lvlText w:val="%3"/>
      <w:lvlJc w:val="left"/>
      <w:pPr>
        <w:ind w:left="719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DAA4EA6">
      <w:start w:val="1"/>
      <w:numFmt w:val="decimal"/>
      <w:lvlText w:val="%4"/>
      <w:lvlJc w:val="left"/>
      <w:pPr>
        <w:ind w:left="791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5100238">
      <w:start w:val="1"/>
      <w:numFmt w:val="lowerLetter"/>
      <w:lvlText w:val="%5"/>
      <w:lvlJc w:val="left"/>
      <w:pPr>
        <w:ind w:left="863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2CF128">
      <w:start w:val="1"/>
      <w:numFmt w:val="lowerRoman"/>
      <w:lvlText w:val="%6"/>
      <w:lvlJc w:val="left"/>
      <w:pPr>
        <w:ind w:left="935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2AE04CC">
      <w:start w:val="1"/>
      <w:numFmt w:val="decimal"/>
      <w:lvlText w:val="%7"/>
      <w:lvlJc w:val="left"/>
      <w:pPr>
        <w:ind w:left="1007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AD64438">
      <w:start w:val="1"/>
      <w:numFmt w:val="lowerLetter"/>
      <w:lvlText w:val="%8"/>
      <w:lvlJc w:val="left"/>
      <w:pPr>
        <w:ind w:left="1079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A7AACBA4">
      <w:start w:val="1"/>
      <w:numFmt w:val="lowerRoman"/>
      <w:lvlText w:val="%9"/>
      <w:lvlJc w:val="left"/>
      <w:pPr>
        <w:ind w:left="1151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nsid w:val="1EBC40D2"/>
    <w:multiLevelType w:val="hybridMultilevel"/>
    <w:tmpl w:val="EFB80FA4"/>
    <w:lvl w:ilvl="0" w:tplc="5DAAC420">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F4A95E">
      <w:start w:val="1"/>
      <w:numFmt w:val="bullet"/>
      <w:lvlRestart w:val="0"/>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B084F3E">
      <w:start w:val="1"/>
      <w:numFmt w:val="bullet"/>
      <w:lvlText w:val="▪"/>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F52E9C6">
      <w:start w:val="1"/>
      <w:numFmt w:val="bullet"/>
      <w:lvlText w:val="•"/>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806337C">
      <w:start w:val="1"/>
      <w:numFmt w:val="bullet"/>
      <w:lvlText w:val="o"/>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CC8788">
      <w:start w:val="1"/>
      <w:numFmt w:val="bullet"/>
      <w:lvlText w:val="▪"/>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845DD6">
      <w:start w:val="1"/>
      <w:numFmt w:val="bullet"/>
      <w:lvlText w:val="•"/>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FECA9E">
      <w:start w:val="1"/>
      <w:numFmt w:val="bullet"/>
      <w:lvlText w:val="o"/>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5680C8">
      <w:start w:val="1"/>
      <w:numFmt w:val="bullet"/>
      <w:lvlText w:val="▪"/>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1EC652D7"/>
    <w:multiLevelType w:val="hybridMultilevel"/>
    <w:tmpl w:val="9E4EB734"/>
    <w:lvl w:ilvl="0" w:tplc="FE2C7C36">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A0A46">
      <w:start w:val="1"/>
      <w:numFmt w:val="bullet"/>
      <w:lvlRestart w:val="0"/>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4307974">
      <w:start w:val="1"/>
      <w:numFmt w:val="bullet"/>
      <w:lvlText w:val="▪"/>
      <w:lvlJc w:val="left"/>
      <w:pPr>
        <w:ind w:left="17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3BEA7D2">
      <w:start w:val="1"/>
      <w:numFmt w:val="bullet"/>
      <w:lvlText w:val="•"/>
      <w:lvlJc w:val="left"/>
      <w:pPr>
        <w:ind w:left="24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328634">
      <w:start w:val="1"/>
      <w:numFmt w:val="bullet"/>
      <w:lvlText w:val="o"/>
      <w:lvlJc w:val="left"/>
      <w:pPr>
        <w:ind w:left="32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D76558C">
      <w:start w:val="1"/>
      <w:numFmt w:val="bullet"/>
      <w:lvlText w:val="▪"/>
      <w:lvlJc w:val="left"/>
      <w:pPr>
        <w:ind w:left="39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4EE07A">
      <w:start w:val="1"/>
      <w:numFmt w:val="bullet"/>
      <w:lvlText w:val="•"/>
      <w:lvlJc w:val="left"/>
      <w:pPr>
        <w:ind w:left="46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6C725A">
      <w:start w:val="1"/>
      <w:numFmt w:val="bullet"/>
      <w:lvlText w:val="o"/>
      <w:lvlJc w:val="left"/>
      <w:pPr>
        <w:ind w:left="53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962064">
      <w:start w:val="1"/>
      <w:numFmt w:val="bullet"/>
      <w:lvlText w:val="▪"/>
      <w:lvlJc w:val="left"/>
      <w:pPr>
        <w:ind w:left="60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23C617A7"/>
    <w:multiLevelType w:val="hybridMultilevel"/>
    <w:tmpl w:val="0FB25F0A"/>
    <w:lvl w:ilvl="0" w:tplc="7F3238CC">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369EAA68">
      <w:start w:val="1"/>
      <w:numFmt w:val="bullet"/>
      <w:lvlRestart w:val="0"/>
      <w:lvlText w:val=""/>
      <w:lvlJc w:val="left"/>
      <w:pPr>
        <w:ind w:left="7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D3EC98DE">
      <w:start w:val="1"/>
      <w:numFmt w:val="bullet"/>
      <w:lvlText w:val="▪"/>
      <w:lvlJc w:val="left"/>
      <w:pPr>
        <w:ind w:left="18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052E3312">
      <w:start w:val="1"/>
      <w:numFmt w:val="bullet"/>
      <w:lvlText w:val="•"/>
      <w:lvlJc w:val="left"/>
      <w:pPr>
        <w:ind w:left="25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B5505376">
      <w:start w:val="1"/>
      <w:numFmt w:val="bullet"/>
      <w:lvlText w:val="o"/>
      <w:lvlJc w:val="left"/>
      <w:pPr>
        <w:ind w:left="32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461888B8">
      <w:start w:val="1"/>
      <w:numFmt w:val="bullet"/>
      <w:lvlText w:val="▪"/>
      <w:lvlJc w:val="left"/>
      <w:pPr>
        <w:ind w:left="39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7DAEFC80">
      <w:start w:val="1"/>
      <w:numFmt w:val="bullet"/>
      <w:lvlText w:val="•"/>
      <w:lvlJc w:val="left"/>
      <w:pPr>
        <w:ind w:left="46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6136CFFE">
      <w:start w:val="1"/>
      <w:numFmt w:val="bullet"/>
      <w:lvlText w:val="o"/>
      <w:lvlJc w:val="left"/>
      <w:pPr>
        <w:ind w:left="54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F0EAC59A">
      <w:start w:val="1"/>
      <w:numFmt w:val="bullet"/>
      <w:lvlText w:val="▪"/>
      <w:lvlJc w:val="left"/>
      <w:pPr>
        <w:ind w:left="61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9">
    <w:nsid w:val="25D80522"/>
    <w:multiLevelType w:val="hybridMultilevel"/>
    <w:tmpl w:val="231087EC"/>
    <w:lvl w:ilvl="0" w:tplc="066A48E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40991E">
      <w:start w:val="6"/>
      <w:numFmt w:val="decimal"/>
      <w:lvlRestart w:val="0"/>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CE6664">
      <w:start w:val="1"/>
      <w:numFmt w:val="lowerRoman"/>
      <w:lvlText w:val="%3"/>
      <w:lvlJc w:val="left"/>
      <w:pPr>
        <w:ind w:left="1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62E5D8">
      <w:start w:val="1"/>
      <w:numFmt w:val="decimal"/>
      <w:lvlText w:val="%4"/>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720D86">
      <w:start w:val="1"/>
      <w:numFmt w:val="lowerLetter"/>
      <w:lvlText w:val="%5"/>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1E7EC0">
      <w:start w:val="1"/>
      <w:numFmt w:val="lowerRoman"/>
      <w:lvlText w:val="%6"/>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6269F2">
      <w:start w:val="1"/>
      <w:numFmt w:val="decimal"/>
      <w:lvlText w:val="%7"/>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6A8006">
      <w:start w:val="1"/>
      <w:numFmt w:val="lowerLetter"/>
      <w:lvlText w:val="%8"/>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965AB8">
      <w:start w:val="1"/>
      <w:numFmt w:val="lowerRoman"/>
      <w:lvlText w:val="%9"/>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B1E5BCC"/>
    <w:multiLevelType w:val="hybridMultilevel"/>
    <w:tmpl w:val="C4767C5E"/>
    <w:lvl w:ilvl="0" w:tplc="C798968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4275C6">
      <w:start w:val="5"/>
      <w:numFmt w:val="decimal"/>
      <w:lvlRestart w:val="0"/>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7098CC">
      <w:start w:val="1"/>
      <w:numFmt w:val="lowerRoman"/>
      <w:lvlText w:val="%3"/>
      <w:lvlJc w:val="left"/>
      <w:pPr>
        <w:ind w:left="1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CABA6C">
      <w:start w:val="1"/>
      <w:numFmt w:val="decimal"/>
      <w:lvlText w:val="%4"/>
      <w:lvlJc w:val="left"/>
      <w:pPr>
        <w:ind w:left="2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64408E">
      <w:start w:val="1"/>
      <w:numFmt w:val="lowerLetter"/>
      <w:lvlText w:val="%5"/>
      <w:lvlJc w:val="left"/>
      <w:pPr>
        <w:ind w:left="3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5CD1EC">
      <w:start w:val="1"/>
      <w:numFmt w:val="lowerRoman"/>
      <w:lvlText w:val="%6"/>
      <w:lvlJc w:val="left"/>
      <w:pPr>
        <w:ind w:left="3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3884AE">
      <w:start w:val="1"/>
      <w:numFmt w:val="decimal"/>
      <w:lvlText w:val="%7"/>
      <w:lvlJc w:val="left"/>
      <w:pPr>
        <w:ind w:left="4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6CF700">
      <w:start w:val="1"/>
      <w:numFmt w:val="lowerLetter"/>
      <w:lvlText w:val="%8"/>
      <w:lvlJc w:val="left"/>
      <w:pPr>
        <w:ind w:left="5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085C0">
      <w:start w:val="1"/>
      <w:numFmt w:val="lowerRoman"/>
      <w:lvlText w:val="%9"/>
      <w:lvlJc w:val="left"/>
      <w:pPr>
        <w:ind w:left="6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DA6700F"/>
    <w:multiLevelType w:val="hybridMultilevel"/>
    <w:tmpl w:val="9FFACE1A"/>
    <w:lvl w:ilvl="0" w:tplc="35C0994A">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F86436A">
      <w:start w:val="1"/>
      <w:numFmt w:val="bullet"/>
      <w:lvlRestart w:val="0"/>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88ACC0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5BA271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34CEB3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F706B7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9CBC7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DD44AE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C7443D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43F1DD3"/>
    <w:multiLevelType w:val="hybridMultilevel"/>
    <w:tmpl w:val="B2A8696A"/>
    <w:lvl w:ilvl="0" w:tplc="697E79C8">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60D862">
      <w:start w:val="1"/>
      <w:numFmt w:val="lowerLetter"/>
      <w:lvlText w:val="%2"/>
      <w:lvlJc w:val="left"/>
      <w:pPr>
        <w:ind w:left="1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64E814">
      <w:start w:val="1"/>
      <w:numFmt w:val="lowerRoman"/>
      <w:lvlText w:val="%3"/>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2B78E">
      <w:start w:val="1"/>
      <w:numFmt w:val="decimal"/>
      <w:lvlText w:val="%4"/>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5621B0">
      <w:start w:val="1"/>
      <w:numFmt w:val="lowerLetter"/>
      <w:lvlText w:val="%5"/>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9EA802">
      <w:start w:val="1"/>
      <w:numFmt w:val="lowerRoman"/>
      <w:lvlText w:val="%6"/>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62C134">
      <w:start w:val="1"/>
      <w:numFmt w:val="decimal"/>
      <w:lvlText w:val="%7"/>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FCEEEC">
      <w:start w:val="1"/>
      <w:numFmt w:val="lowerLetter"/>
      <w:lvlText w:val="%8"/>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E809D4">
      <w:start w:val="1"/>
      <w:numFmt w:val="lowerRoman"/>
      <w:lvlText w:val="%9"/>
      <w:lvlJc w:val="left"/>
      <w:pPr>
        <w:ind w:left="68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BEA3ED7"/>
    <w:multiLevelType w:val="hybridMultilevel"/>
    <w:tmpl w:val="0D8AC8D8"/>
    <w:lvl w:ilvl="0" w:tplc="AA9CCC5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163F34">
      <w:start w:val="5"/>
      <w:numFmt w:val="decimal"/>
      <w:lvlRestart w:val="0"/>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F671BE">
      <w:start w:val="1"/>
      <w:numFmt w:val="lowerRoman"/>
      <w:lvlText w:val="%3"/>
      <w:lvlJc w:val="left"/>
      <w:pPr>
        <w:ind w:left="1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A27DE2">
      <w:start w:val="1"/>
      <w:numFmt w:val="decimal"/>
      <w:lvlText w:val="%4"/>
      <w:lvlJc w:val="left"/>
      <w:pPr>
        <w:ind w:left="2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D2C5B4">
      <w:start w:val="1"/>
      <w:numFmt w:val="lowerLetter"/>
      <w:lvlText w:val="%5"/>
      <w:lvlJc w:val="left"/>
      <w:pPr>
        <w:ind w:left="3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98903C">
      <w:start w:val="1"/>
      <w:numFmt w:val="lowerRoman"/>
      <w:lvlText w:val="%6"/>
      <w:lvlJc w:val="left"/>
      <w:pPr>
        <w:ind w:left="3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488E4A">
      <w:start w:val="1"/>
      <w:numFmt w:val="decimal"/>
      <w:lvlText w:val="%7"/>
      <w:lvlJc w:val="left"/>
      <w:pPr>
        <w:ind w:left="4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4CD616">
      <w:start w:val="1"/>
      <w:numFmt w:val="lowerLetter"/>
      <w:lvlText w:val="%8"/>
      <w:lvlJc w:val="left"/>
      <w:pPr>
        <w:ind w:left="5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6E831E">
      <w:start w:val="1"/>
      <w:numFmt w:val="lowerRoman"/>
      <w:lvlText w:val="%9"/>
      <w:lvlJc w:val="left"/>
      <w:pPr>
        <w:ind w:left="6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9C724C8"/>
    <w:multiLevelType w:val="hybridMultilevel"/>
    <w:tmpl w:val="91F278B0"/>
    <w:lvl w:ilvl="0" w:tplc="6D480384">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81A796A">
      <w:start w:val="1"/>
      <w:numFmt w:val="bullet"/>
      <w:lvlRestart w:val="0"/>
      <w:lvlText w:val="-"/>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8EC41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74439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656A6E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016766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5A3B1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0983EA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DAEA3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4A5B3AF8"/>
    <w:multiLevelType w:val="hybridMultilevel"/>
    <w:tmpl w:val="099051D4"/>
    <w:lvl w:ilvl="0" w:tplc="C372656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75A7256">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420014">
      <w:start w:val="1"/>
      <w:numFmt w:val="bullet"/>
      <w:lvlText w:val="▪"/>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BA64A0C">
      <w:start w:val="1"/>
      <w:numFmt w:val="bullet"/>
      <w:lvlText w:val="•"/>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3D80F06">
      <w:start w:val="1"/>
      <w:numFmt w:val="bullet"/>
      <w:lvlText w:val="o"/>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70E9E6">
      <w:start w:val="1"/>
      <w:numFmt w:val="bullet"/>
      <w:lvlText w:val="▪"/>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F2E1A5C">
      <w:start w:val="1"/>
      <w:numFmt w:val="bullet"/>
      <w:lvlText w:val="•"/>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E70F492">
      <w:start w:val="1"/>
      <w:numFmt w:val="bullet"/>
      <w:lvlText w:val="o"/>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C68B96">
      <w:start w:val="1"/>
      <w:numFmt w:val="bullet"/>
      <w:lvlText w:val="▪"/>
      <w:lvlJc w:val="left"/>
      <w:pPr>
        <w:ind w:left="6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EAE37A8"/>
    <w:multiLevelType w:val="hybridMultilevel"/>
    <w:tmpl w:val="C0E0FA4A"/>
    <w:lvl w:ilvl="0" w:tplc="8C529958">
      <w:start w:val="1"/>
      <w:numFmt w:val="decimal"/>
      <w:lvlText w:val="%1."/>
      <w:lvlJc w:val="left"/>
      <w:pPr>
        <w:ind w:left="7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2203BCE">
      <w:start w:val="1"/>
      <w:numFmt w:val="lowerLetter"/>
      <w:lvlText w:val="%2"/>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03CCF9C">
      <w:start w:val="1"/>
      <w:numFmt w:val="lowerRoman"/>
      <w:lvlText w:val="%3"/>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FC1C72">
      <w:start w:val="1"/>
      <w:numFmt w:val="decimal"/>
      <w:lvlText w:val="%4"/>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E6D714">
      <w:start w:val="1"/>
      <w:numFmt w:val="lowerLetter"/>
      <w:lvlText w:val="%5"/>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0EEE9E">
      <w:start w:val="1"/>
      <w:numFmt w:val="lowerRoman"/>
      <w:lvlText w:val="%6"/>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2EAC62">
      <w:start w:val="1"/>
      <w:numFmt w:val="decimal"/>
      <w:lvlText w:val="%7"/>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3A83D6">
      <w:start w:val="1"/>
      <w:numFmt w:val="lowerLetter"/>
      <w:lvlText w:val="%8"/>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FE8EF6">
      <w:start w:val="1"/>
      <w:numFmt w:val="lowerRoman"/>
      <w:lvlText w:val="%9"/>
      <w:lvlJc w:val="left"/>
      <w:pPr>
        <w:ind w:left="6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57760316"/>
    <w:multiLevelType w:val="hybridMultilevel"/>
    <w:tmpl w:val="46F48694"/>
    <w:lvl w:ilvl="0" w:tplc="6CAEB404">
      <w:start w:val="1"/>
      <w:numFmt w:val="decimal"/>
      <w:lvlText w:val="%1)"/>
      <w:lvlJc w:val="left"/>
      <w:pPr>
        <w:ind w:left="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ADBA60F0">
      <w:start w:val="1"/>
      <w:numFmt w:val="lowerLetter"/>
      <w:lvlText w:val="%2"/>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4146700E">
      <w:start w:val="1"/>
      <w:numFmt w:val="lowerRoman"/>
      <w:lvlText w:val="%3"/>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2F96D762">
      <w:start w:val="1"/>
      <w:numFmt w:val="decimal"/>
      <w:lvlText w:val="%4"/>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43F46CAC">
      <w:start w:val="1"/>
      <w:numFmt w:val="lowerLetter"/>
      <w:lvlText w:val="%5"/>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5CA214C6">
      <w:start w:val="1"/>
      <w:numFmt w:val="lowerRoman"/>
      <w:lvlText w:val="%6"/>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737CDFD6">
      <w:start w:val="1"/>
      <w:numFmt w:val="decimal"/>
      <w:lvlText w:val="%7"/>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A8A2E16E">
      <w:start w:val="1"/>
      <w:numFmt w:val="lowerLetter"/>
      <w:lvlText w:val="%8"/>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E898CD48">
      <w:start w:val="1"/>
      <w:numFmt w:val="lowerRoman"/>
      <w:lvlText w:val="%9"/>
      <w:lvlJc w:val="left"/>
      <w:pPr>
        <w:ind w:left="68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18">
    <w:nsid w:val="5E4012ED"/>
    <w:multiLevelType w:val="hybridMultilevel"/>
    <w:tmpl w:val="988CCC4A"/>
    <w:lvl w:ilvl="0" w:tplc="AA74D3E0">
      <w:start w:val="1"/>
      <w:numFmt w:val="decimal"/>
      <w:lvlText w:val="%1)"/>
      <w:lvlJc w:val="left"/>
      <w:pPr>
        <w:ind w:left="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DAB4E09C">
      <w:start w:val="1"/>
      <w:numFmt w:val="lowerLetter"/>
      <w:lvlText w:val="%2"/>
      <w:lvlJc w:val="left"/>
      <w:pPr>
        <w:ind w:left="14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7682F494">
      <w:start w:val="1"/>
      <w:numFmt w:val="lowerRoman"/>
      <w:lvlText w:val="%3"/>
      <w:lvlJc w:val="left"/>
      <w:pPr>
        <w:ind w:left="21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5956C518">
      <w:start w:val="1"/>
      <w:numFmt w:val="decimal"/>
      <w:lvlText w:val="%4"/>
      <w:lvlJc w:val="left"/>
      <w:pPr>
        <w:ind w:left="28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A1941528">
      <w:start w:val="1"/>
      <w:numFmt w:val="lowerLetter"/>
      <w:lvlText w:val="%5"/>
      <w:lvlJc w:val="left"/>
      <w:pPr>
        <w:ind w:left="36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F12A8D76">
      <w:start w:val="1"/>
      <w:numFmt w:val="lowerRoman"/>
      <w:lvlText w:val="%6"/>
      <w:lvlJc w:val="left"/>
      <w:pPr>
        <w:ind w:left="43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554A5FEA">
      <w:start w:val="1"/>
      <w:numFmt w:val="decimal"/>
      <w:lvlText w:val="%7"/>
      <w:lvlJc w:val="left"/>
      <w:pPr>
        <w:ind w:left="50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011A852E">
      <w:start w:val="1"/>
      <w:numFmt w:val="lowerLetter"/>
      <w:lvlText w:val="%8"/>
      <w:lvlJc w:val="left"/>
      <w:pPr>
        <w:ind w:left="57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A900CF08">
      <w:start w:val="1"/>
      <w:numFmt w:val="lowerRoman"/>
      <w:lvlText w:val="%9"/>
      <w:lvlJc w:val="left"/>
      <w:pPr>
        <w:ind w:left="64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19">
    <w:nsid w:val="62D977DC"/>
    <w:multiLevelType w:val="hybridMultilevel"/>
    <w:tmpl w:val="0A327BEE"/>
    <w:lvl w:ilvl="0" w:tplc="E76A5900">
      <w:start w:val="1"/>
      <w:numFmt w:val="decimal"/>
      <w:lvlText w:val="%1)"/>
      <w:lvlJc w:val="left"/>
      <w:pPr>
        <w:ind w:left="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D7C89730">
      <w:start w:val="1"/>
      <w:numFmt w:val="lowerLetter"/>
      <w:lvlText w:val="%2"/>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8D7C4DF8">
      <w:start w:val="1"/>
      <w:numFmt w:val="lowerRoman"/>
      <w:lvlText w:val="%3"/>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A44ED03C">
      <w:start w:val="1"/>
      <w:numFmt w:val="decimal"/>
      <w:lvlText w:val="%4"/>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2104F3DE">
      <w:start w:val="1"/>
      <w:numFmt w:val="lowerLetter"/>
      <w:lvlText w:val="%5"/>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3BC080B6">
      <w:start w:val="1"/>
      <w:numFmt w:val="lowerRoman"/>
      <w:lvlText w:val="%6"/>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341C6108">
      <w:start w:val="1"/>
      <w:numFmt w:val="decimal"/>
      <w:lvlText w:val="%7"/>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05EED6CC">
      <w:start w:val="1"/>
      <w:numFmt w:val="lowerLetter"/>
      <w:lvlText w:val="%8"/>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033C6DEE">
      <w:start w:val="1"/>
      <w:numFmt w:val="lowerRoman"/>
      <w:lvlText w:val="%9"/>
      <w:lvlJc w:val="left"/>
      <w:pPr>
        <w:ind w:left="68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20">
    <w:nsid w:val="66842F97"/>
    <w:multiLevelType w:val="hybridMultilevel"/>
    <w:tmpl w:val="D98ED8B2"/>
    <w:lvl w:ilvl="0" w:tplc="C7163122">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06910A">
      <w:start w:val="1"/>
      <w:numFmt w:val="lowerLetter"/>
      <w:lvlText w:val="%2"/>
      <w:lvlJc w:val="left"/>
      <w:pPr>
        <w:ind w:left="1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90C702">
      <w:start w:val="1"/>
      <w:numFmt w:val="lowerRoman"/>
      <w:lvlText w:val="%3"/>
      <w:lvlJc w:val="left"/>
      <w:pPr>
        <w:ind w:left="1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C2E490">
      <w:start w:val="1"/>
      <w:numFmt w:val="decimal"/>
      <w:lvlText w:val="%4"/>
      <w:lvlJc w:val="left"/>
      <w:pPr>
        <w:ind w:left="2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2853AE">
      <w:start w:val="1"/>
      <w:numFmt w:val="lowerLetter"/>
      <w:lvlText w:val="%5"/>
      <w:lvlJc w:val="left"/>
      <w:pPr>
        <w:ind w:left="3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9E841E">
      <w:start w:val="1"/>
      <w:numFmt w:val="lowerRoman"/>
      <w:lvlText w:val="%6"/>
      <w:lvlJc w:val="left"/>
      <w:pPr>
        <w:ind w:left="4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774E510">
      <w:start w:val="1"/>
      <w:numFmt w:val="decimal"/>
      <w:lvlText w:val="%7"/>
      <w:lvlJc w:val="left"/>
      <w:pPr>
        <w:ind w:left="4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DA0298">
      <w:start w:val="1"/>
      <w:numFmt w:val="lowerLetter"/>
      <w:lvlText w:val="%8"/>
      <w:lvlJc w:val="left"/>
      <w:pPr>
        <w:ind w:left="5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764AA8">
      <w:start w:val="1"/>
      <w:numFmt w:val="lowerRoman"/>
      <w:lvlText w:val="%9"/>
      <w:lvlJc w:val="left"/>
      <w:pPr>
        <w:ind w:left="62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685424E9"/>
    <w:multiLevelType w:val="hybridMultilevel"/>
    <w:tmpl w:val="83A02084"/>
    <w:lvl w:ilvl="0" w:tplc="B1CA3CF8">
      <w:start w:val="1"/>
      <w:numFmt w:val="bullet"/>
      <w:lvlText w:val=""/>
      <w:lvlJc w:val="left"/>
      <w:pPr>
        <w:ind w:left="691"/>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52CE111E">
      <w:start w:val="1"/>
      <w:numFmt w:val="bullet"/>
      <w:lvlText w:val="o"/>
      <w:lvlJc w:val="left"/>
      <w:pPr>
        <w:ind w:left="136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1AC8C876">
      <w:start w:val="1"/>
      <w:numFmt w:val="bullet"/>
      <w:lvlText w:val="▪"/>
      <w:lvlJc w:val="left"/>
      <w:pPr>
        <w:ind w:left="208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DE562118">
      <w:start w:val="1"/>
      <w:numFmt w:val="bullet"/>
      <w:lvlText w:val="•"/>
      <w:lvlJc w:val="left"/>
      <w:pPr>
        <w:ind w:left="280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09042E1C">
      <w:start w:val="1"/>
      <w:numFmt w:val="bullet"/>
      <w:lvlText w:val="o"/>
      <w:lvlJc w:val="left"/>
      <w:pPr>
        <w:ind w:left="352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49BE6FE8">
      <w:start w:val="1"/>
      <w:numFmt w:val="bullet"/>
      <w:lvlText w:val="▪"/>
      <w:lvlJc w:val="left"/>
      <w:pPr>
        <w:ind w:left="424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8D0EFA6E">
      <w:start w:val="1"/>
      <w:numFmt w:val="bullet"/>
      <w:lvlText w:val="•"/>
      <w:lvlJc w:val="left"/>
      <w:pPr>
        <w:ind w:left="496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1834D9A8">
      <w:start w:val="1"/>
      <w:numFmt w:val="bullet"/>
      <w:lvlText w:val="o"/>
      <w:lvlJc w:val="left"/>
      <w:pPr>
        <w:ind w:left="568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8912197A">
      <w:start w:val="1"/>
      <w:numFmt w:val="bullet"/>
      <w:lvlText w:val="▪"/>
      <w:lvlJc w:val="left"/>
      <w:pPr>
        <w:ind w:left="640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22">
    <w:nsid w:val="6B736B99"/>
    <w:multiLevelType w:val="hybridMultilevel"/>
    <w:tmpl w:val="2CEEEA68"/>
    <w:lvl w:ilvl="0" w:tplc="5B5425D2">
      <w:start w:val="9"/>
      <w:numFmt w:val="decimal"/>
      <w:lvlText w:val="%1)"/>
      <w:lvlJc w:val="left"/>
      <w:pPr>
        <w:ind w:left="4"/>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3FEA6D70">
      <w:start w:val="1"/>
      <w:numFmt w:val="lowerLetter"/>
      <w:lvlText w:val="%2"/>
      <w:lvlJc w:val="left"/>
      <w:pPr>
        <w:ind w:left="18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DD3030F6">
      <w:start w:val="1"/>
      <w:numFmt w:val="lowerRoman"/>
      <w:lvlText w:val="%3"/>
      <w:lvlJc w:val="left"/>
      <w:pPr>
        <w:ind w:left="25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B0285A16">
      <w:start w:val="1"/>
      <w:numFmt w:val="decimal"/>
      <w:lvlText w:val="%4"/>
      <w:lvlJc w:val="left"/>
      <w:pPr>
        <w:ind w:left="32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9176FBA4">
      <w:start w:val="1"/>
      <w:numFmt w:val="lowerLetter"/>
      <w:lvlText w:val="%5"/>
      <w:lvlJc w:val="left"/>
      <w:pPr>
        <w:ind w:left="39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4E44F654">
      <w:start w:val="1"/>
      <w:numFmt w:val="lowerRoman"/>
      <w:lvlText w:val="%6"/>
      <w:lvlJc w:val="left"/>
      <w:pPr>
        <w:ind w:left="46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7A6E4280">
      <w:start w:val="1"/>
      <w:numFmt w:val="decimal"/>
      <w:lvlText w:val="%7"/>
      <w:lvlJc w:val="left"/>
      <w:pPr>
        <w:ind w:left="54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89FE7D14">
      <w:start w:val="1"/>
      <w:numFmt w:val="lowerLetter"/>
      <w:lvlText w:val="%8"/>
      <w:lvlJc w:val="left"/>
      <w:pPr>
        <w:ind w:left="61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C4E063DC">
      <w:start w:val="1"/>
      <w:numFmt w:val="lowerRoman"/>
      <w:lvlText w:val="%9"/>
      <w:lvlJc w:val="left"/>
      <w:pPr>
        <w:ind w:left="68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23">
    <w:nsid w:val="6D622A57"/>
    <w:multiLevelType w:val="hybridMultilevel"/>
    <w:tmpl w:val="2D48A38A"/>
    <w:lvl w:ilvl="0" w:tplc="59C8D5A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3437F2">
      <w:start w:val="5"/>
      <w:numFmt w:val="decimal"/>
      <w:lvlRestart w:val="0"/>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F2612C">
      <w:start w:val="1"/>
      <w:numFmt w:val="lowerRoman"/>
      <w:lvlText w:val="%3"/>
      <w:lvlJc w:val="left"/>
      <w:pPr>
        <w:ind w:left="1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D4DD32">
      <w:start w:val="1"/>
      <w:numFmt w:val="decimal"/>
      <w:lvlText w:val="%4"/>
      <w:lvlJc w:val="left"/>
      <w:pPr>
        <w:ind w:left="2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D8841E">
      <w:start w:val="1"/>
      <w:numFmt w:val="lowerLetter"/>
      <w:lvlText w:val="%5"/>
      <w:lvlJc w:val="left"/>
      <w:pPr>
        <w:ind w:left="3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B6E28A">
      <w:start w:val="1"/>
      <w:numFmt w:val="lowerRoman"/>
      <w:lvlText w:val="%6"/>
      <w:lvlJc w:val="left"/>
      <w:pPr>
        <w:ind w:left="39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5A5966">
      <w:start w:val="1"/>
      <w:numFmt w:val="decimal"/>
      <w:lvlText w:val="%7"/>
      <w:lvlJc w:val="left"/>
      <w:pPr>
        <w:ind w:left="46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AC1AAE">
      <w:start w:val="1"/>
      <w:numFmt w:val="lowerLetter"/>
      <w:lvlText w:val="%8"/>
      <w:lvlJc w:val="left"/>
      <w:pPr>
        <w:ind w:left="5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7470D0">
      <w:start w:val="1"/>
      <w:numFmt w:val="lowerRoman"/>
      <w:lvlText w:val="%9"/>
      <w:lvlJc w:val="left"/>
      <w:pPr>
        <w:ind w:left="61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6F182D5F"/>
    <w:multiLevelType w:val="hybridMultilevel"/>
    <w:tmpl w:val="82547640"/>
    <w:lvl w:ilvl="0" w:tplc="DB06181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E829E9C">
      <w:start w:val="1"/>
      <w:numFmt w:val="bullet"/>
      <w:lvlText w:val="o"/>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192F6FC">
      <w:start w:val="1"/>
      <w:numFmt w:val="bullet"/>
      <w:lvlText w:val="▪"/>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D4550E">
      <w:start w:val="1"/>
      <w:numFmt w:val="bullet"/>
      <w:lvlText w:val="•"/>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66D058">
      <w:start w:val="1"/>
      <w:numFmt w:val="bullet"/>
      <w:lvlText w:val="o"/>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3C407A">
      <w:start w:val="1"/>
      <w:numFmt w:val="bullet"/>
      <w:lvlText w:val="▪"/>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C239A6">
      <w:start w:val="1"/>
      <w:numFmt w:val="bullet"/>
      <w:lvlText w:val="•"/>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EE28FC">
      <w:start w:val="1"/>
      <w:numFmt w:val="bullet"/>
      <w:lvlText w:val="o"/>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64ABC4E">
      <w:start w:val="1"/>
      <w:numFmt w:val="bullet"/>
      <w:lvlText w:val="▪"/>
      <w:lvlJc w:val="left"/>
      <w:pPr>
        <w:ind w:left="6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7E763DE0"/>
    <w:multiLevelType w:val="hybridMultilevel"/>
    <w:tmpl w:val="FD3A33E4"/>
    <w:lvl w:ilvl="0" w:tplc="0C5EE6B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36A2270">
      <w:start w:val="1"/>
      <w:numFmt w:val="bullet"/>
      <w:lvlText w:val="o"/>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00B950">
      <w:start w:val="1"/>
      <w:numFmt w:val="bullet"/>
      <w:lvlText w:val="▪"/>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1686812">
      <w:start w:val="1"/>
      <w:numFmt w:val="bullet"/>
      <w:lvlText w:val="•"/>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07A0C40">
      <w:start w:val="1"/>
      <w:numFmt w:val="bullet"/>
      <w:lvlText w:val="o"/>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E049E02">
      <w:start w:val="1"/>
      <w:numFmt w:val="bullet"/>
      <w:lvlText w:val="▪"/>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D4A216">
      <w:start w:val="1"/>
      <w:numFmt w:val="bullet"/>
      <w:lvlText w:val="•"/>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EC338E">
      <w:start w:val="1"/>
      <w:numFmt w:val="bullet"/>
      <w:lvlText w:val="o"/>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8EAB60">
      <w:start w:val="1"/>
      <w:numFmt w:val="bullet"/>
      <w:lvlText w:val="▪"/>
      <w:lvlJc w:val="left"/>
      <w:pPr>
        <w:ind w:left="6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7E8B000F"/>
    <w:multiLevelType w:val="hybridMultilevel"/>
    <w:tmpl w:val="B834338C"/>
    <w:lvl w:ilvl="0" w:tplc="D800FF4E">
      <w:start w:val="1"/>
      <w:numFmt w:val="decimal"/>
      <w:lvlText w:val="%1)"/>
      <w:lvlJc w:val="left"/>
      <w:pPr>
        <w:ind w:left="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2148165E">
      <w:start w:val="1"/>
      <w:numFmt w:val="lowerLetter"/>
      <w:lvlText w:val="%2"/>
      <w:lvlJc w:val="left"/>
      <w:pPr>
        <w:ind w:left="1801"/>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788866F4">
      <w:start w:val="1"/>
      <w:numFmt w:val="lowerRoman"/>
      <w:lvlText w:val="%3"/>
      <w:lvlJc w:val="left"/>
      <w:pPr>
        <w:ind w:left="2521"/>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0A0239FC">
      <w:start w:val="1"/>
      <w:numFmt w:val="decimal"/>
      <w:lvlText w:val="%4"/>
      <w:lvlJc w:val="left"/>
      <w:pPr>
        <w:ind w:left="3241"/>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08DAF66C">
      <w:start w:val="1"/>
      <w:numFmt w:val="lowerLetter"/>
      <w:lvlText w:val="%5"/>
      <w:lvlJc w:val="left"/>
      <w:pPr>
        <w:ind w:left="3961"/>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539E456E">
      <w:start w:val="1"/>
      <w:numFmt w:val="lowerRoman"/>
      <w:lvlText w:val="%6"/>
      <w:lvlJc w:val="left"/>
      <w:pPr>
        <w:ind w:left="4681"/>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0E4CC1F2">
      <w:start w:val="1"/>
      <w:numFmt w:val="decimal"/>
      <w:lvlText w:val="%7"/>
      <w:lvlJc w:val="left"/>
      <w:pPr>
        <w:ind w:left="5401"/>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E32A78FC">
      <w:start w:val="1"/>
      <w:numFmt w:val="lowerLetter"/>
      <w:lvlText w:val="%8"/>
      <w:lvlJc w:val="left"/>
      <w:pPr>
        <w:ind w:left="6121"/>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F6C0D0E6">
      <w:start w:val="1"/>
      <w:numFmt w:val="lowerRoman"/>
      <w:lvlText w:val="%9"/>
      <w:lvlJc w:val="left"/>
      <w:pPr>
        <w:ind w:left="6841"/>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num w:numId="1">
    <w:abstractNumId w:val="16"/>
  </w:num>
  <w:num w:numId="2">
    <w:abstractNumId w:val="4"/>
  </w:num>
  <w:num w:numId="3">
    <w:abstractNumId w:val="0"/>
  </w:num>
  <w:num w:numId="4">
    <w:abstractNumId w:val="18"/>
  </w:num>
  <w:num w:numId="5">
    <w:abstractNumId w:val="5"/>
  </w:num>
  <w:num w:numId="6">
    <w:abstractNumId w:val="6"/>
  </w:num>
  <w:num w:numId="7">
    <w:abstractNumId w:val="2"/>
  </w:num>
  <w:num w:numId="8">
    <w:abstractNumId w:val="25"/>
  </w:num>
  <w:num w:numId="9">
    <w:abstractNumId w:val="24"/>
  </w:num>
  <w:num w:numId="10">
    <w:abstractNumId w:val="17"/>
  </w:num>
  <w:num w:numId="11">
    <w:abstractNumId w:val="9"/>
  </w:num>
  <w:num w:numId="12">
    <w:abstractNumId w:val="12"/>
  </w:num>
  <w:num w:numId="13">
    <w:abstractNumId w:val="21"/>
  </w:num>
  <w:num w:numId="14">
    <w:abstractNumId w:val="14"/>
  </w:num>
  <w:num w:numId="15">
    <w:abstractNumId w:val="10"/>
  </w:num>
  <w:num w:numId="16">
    <w:abstractNumId w:val="8"/>
  </w:num>
  <w:num w:numId="17">
    <w:abstractNumId w:val="23"/>
  </w:num>
  <w:num w:numId="18">
    <w:abstractNumId w:val="11"/>
  </w:num>
  <w:num w:numId="19">
    <w:abstractNumId w:val="7"/>
  </w:num>
  <w:num w:numId="20">
    <w:abstractNumId w:val="1"/>
  </w:num>
  <w:num w:numId="21">
    <w:abstractNumId w:val="13"/>
  </w:num>
  <w:num w:numId="22">
    <w:abstractNumId w:val="22"/>
  </w:num>
  <w:num w:numId="23">
    <w:abstractNumId w:val="19"/>
  </w:num>
  <w:num w:numId="24">
    <w:abstractNumId w:val="15"/>
  </w:num>
  <w:num w:numId="25">
    <w:abstractNumId w:val="3"/>
  </w:num>
  <w:num w:numId="26">
    <w:abstractNumId w:val="26"/>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hideSpellingErrors/>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5D9"/>
    <w:rsid w:val="00031A24"/>
    <w:rsid w:val="00067EE5"/>
    <w:rsid w:val="000E4D3E"/>
    <w:rsid w:val="00123B15"/>
    <w:rsid w:val="001467B3"/>
    <w:rsid w:val="00200484"/>
    <w:rsid w:val="00252207"/>
    <w:rsid w:val="002752F9"/>
    <w:rsid w:val="00293B52"/>
    <w:rsid w:val="002A1DDA"/>
    <w:rsid w:val="003E2102"/>
    <w:rsid w:val="00432F45"/>
    <w:rsid w:val="004B5D76"/>
    <w:rsid w:val="005951B3"/>
    <w:rsid w:val="005F39BC"/>
    <w:rsid w:val="00601EBA"/>
    <w:rsid w:val="0060683A"/>
    <w:rsid w:val="00636EAE"/>
    <w:rsid w:val="006871BB"/>
    <w:rsid w:val="00737D88"/>
    <w:rsid w:val="007411B9"/>
    <w:rsid w:val="008156D9"/>
    <w:rsid w:val="008C4995"/>
    <w:rsid w:val="008F1011"/>
    <w:rsid w:val="00930EC1"/>
    <w:rsid w:val="009655D9"/>
    <w:rsid w:val="009B4D65"/>
    <w:rsid w:val="009D24A3"/>
    <w:rsid w:val="00A056A3"/>
    <w:rsid w:val="00A101FA"/>
    <w:rsid w:val="00A273A1"/>
    <w:rsid w:val="00A34362"/>
    <w:rsid w:val="00AC04E8"/>
    <w:rsid w:val="00AE0ACD"/>
    <w:rsid w:val="00B27550"/>
    <w:rsid w:val="00B86C95"/>
    <w:rsid w:val="00BA14F2"/>
    <w:rsid w:val="00C816CA"/>
    <w:rsid w:val="00D47BD3"/>
    <w:rsid w:val="00E12310"/>
    <w:rsid w:val="00EB5613"/>
    <w:rsid w:val="00EF0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0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319" w:lineRule="auto"/>
      <w:ind w:left="4" w:firstLine="711"/>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0" w:right="40"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No Spacing"/>
    <w:uiPriority w:val="1"/>
    <w:qFormat/>
    <w:rsid w:val="009B4D65"/>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319" w:lineRule="auto"/>
      <w:ind w:left="4" w:firstLine="711"/>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0"/>
      <w:ind w:left="10" w:right="40"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No Spacing"/>
    <w:uiPriority w:val="1"/>
    <w:qFormat/>
    <w:rsid w:val="009B4D65"/>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translate.google.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95840-98E0-4875-9234-4069DF12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Pages>
  <Words>2882</Words>
  <Characters>16431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Кызыл кол</dc:creator>
  <cp:keywords/>
  <cp:lastModifiedBy>user</cp:lastModifiedBy>
  <cp:revision>13</cp:revision>
  <dcterms:created xsi:type="dcterms:W3CDTF">2022-06-24T04:07:00Z</dcterms:created>
  <dcterms:modified xsi:type="dcterms:W3CDTF">2023-06-28T13:40:00Z</dcterms:modified>
</cp:coreProperties>
</file>